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2F74B" w14:textId="6D6E1611" w:rsidR="00DE79FC" w:rsidRDefault="00DE79FC" w:rsidP="00A031AD">
      <w:pPr>
        <w:pStyle w:val="Title"/>
        <w:jc w:val="center"/>
        <w:rPr>
          <w:rFonts w:ascii="Times New Roman" w:hAnsi="Times New Roman" w:cs="Times New Roman"/>
          <w:sz w:val="52"/>
          <w:szCs w:val="52"/>
        </w:rPr>
      </w:pPr>
      <w:bookmarkStart w:id="0" w:name="_Hlk196520753"/>
      <w:bookmarkEnd w:id="0"/>
      <w:r w:rsidRPr="001670E8">
        <w:rPr>
          <w:rFonts w:ascii="Times New Roman" w:hAnsi="Times New Roman" w:cs="Times New Roman"/>
          <w:sz w:val="52"/>
          <w:szCs w:val="52"/>
        </w:rPr>
        <w:t>Analysis and Forecasting of Commodity Exports to</w:t>
      </w:r>
      <w:r w:rsidR="00A031AD" w:rsidRPr="00A031AD">
        <w:rPr>
          <w:rFonts w:ascii="Times New Roman" w:hAnsi="Times New Roman" w:cs="Times New Roman"/>
          <w:sz w:val="52"/>
          <w:szCs w:val="52"/>
        </w:rPr>
        <w:t xml:space="preserve"> European Countries</w:t>
      </w:r>
    </w:p>
    <w:p w14:paraId="6E35B41C" w14:textId="77777777" w:rsidR="00DE79FC" w:rsidRPr="004D2F77" w:rsidRDefault="00DE79FC" w:rsidP="00DE79FC"/>
    <w:p w14:paraId="1D4B9B66" w14:textId="247F44A3" w:rsidR="00DE79FC" w:rsidRPr="00616912" w:rsidRDefault="00DE79FC" w:rsidP="00DE79FC">
      <w:pPr>
        <w:pStyle w:val="Subtitle"/>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Mini-</w:t>
      </w:r>
      <w:r w:rsidRPr="00616912">
        <w:rPr>
          <w:rFonts w:ascii="Times New Roman" w:hAnsi="Times New Roman" w:cs="Times New Roman"/>
          <w:color w:val="000000" w:themeColor="text1"/>
          <w:sz w:val="32"/>
          <w:szCs w:val="32"/>
        </w:rPr>
        <w:t xml:space="preserve">Project </w:t>
      </w:r>
      <w:r>
        <w:rPr>
          <w:rFonts w:ascii="Times New Roman" w:hAnsi="Times New Roman" w:cs="Times New Roman"/>
          <w:color w:val="000000" w:themeColor="text1"/>
          <w:sz w:val="32"/>
          <w:szCs w:val="32"/>
        </w:rPr>
        <w:t>EDA</w:t>
      </w:r>
      <w:r w:rsidRPr="00616912">
        <w:rPr>
          <w:rFonts w:ascii="Times New Roman" w:hAnsi="Times New Roman" w:cs="Times New Roman"/>
          <w:color w:val="000000" w:themeColor="text1"/>
          <w:sz w:val="32"/>
          <w:szCs w:val="32"/>
        </w:rPr>
        <w:t xml:space="preserve"> </w:t>
      </w:r>
      <w:r w:rsidRPr="00616912">
        <w:rPr>
          <w:rFonts w:ascii="Times New Roman" w:hAnsi="Times New Roman" w:cs="Times New Roman"/>
          <w:color w:val="000000" w:themeColor="text1"/>
          <w:sz w:val="32"/>
          <w:szCs w:val="32"/>
        </w:rPr>
        <w:t>Report</w:t>
      </w:r>
    </w:p>
    <w:p w14:paraId="78954A07" w14:textId="77777777" w:rsidR="00DE79FC" w:rsidRPr="004D2F77" w:rsidRDefault="00DE79FC" w:rsidP="00DE79FC">
      <w:r>
        <w:rPr>
          <w:noProof/>
        </w:rPr>
        <w:drawing>
          <wp:anchor distT="0" distB="0" distL="114300" distR="114300" simplePos="0" relativeHeight="251672576" behindDoc="0" locked="0" layoutInCell="1" allowOverlap="1" wp14:anchorId="0BBD46E6" wp14:editId="73061535">
            <wp:simplePos x="0" y="0"/>
            <wp:positionH relativeFrom="margin">
              <wp:posOffset>746125</wp:posOffset>
            </wp:positionH>
            <wp:positionV relativeFrom="paragraph">
              <wp:posOffset>258445</wp:posOffset>
            </wp:positionV>
            <wp:extent cx="4617720" cy="1973580"/>
            <wp:effectExtent l="0" t="0" r="0" b="7620"/>
            <wp:wrapTopAndBottom/>
            <wp:docPr id="2" name="Picture 2" descr="D:\SIT Nagpur - SIU\Logos\SIU_SITLogos\SIU_SITLogos\SIT Nagpur\SIT_NGP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T Nagpur - SIU\Logos\SIU_SITLogos\SIU_SITLogos\SIT Nagpur\SIT_NGPR_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1772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5F4AB" w14:textId="77777777" w:rsidR="00DE79FC" w:rsidRDefault="00DE79FC" w:rsidP="00DE79FC">
      <w:pPr>
        <w:jc w:val="center"/>
        <w:rPr>
          <w:b/>
          <w:bCs/>
          <w:sz w:val="28"/>
          <w:szCs w:val="28"/>
        </w:rPr>
      </w:pPr>
    </w:p>
    <w:p w14:paraId="2976DF40" w14:textId="77777777" w:rsidR="00DE79FC" w:rsidRPr="004D2F77" w:rsidRDefault="00DE79FC" w:rsidP="00DE79FC">
      <w:pPr>
        <w:jc w:val="center"/>
        <w:rPr>
          <w:rFonts w:ascii="Times New Roman" w:hAnsi="Times New Roman" w:cs="Times New Roman"/>
          <w:b/>
          <w:bCs/>
          <w:sz w:val="28"/>
          <w:szCs w:val="28"/>
        </w:rPr>
      </w:pPr>
      <w:r w:rsidRPr="004D2F77">
        <w:rPr>
          <w:rFonts w:ascii="Times New Roman" w:hAnsi="Times New Roman" w:cs="Times New Roman"/>
          <w:b/>
          <w:bCs/>
          <w:sz w:val="28"/>
          <w:szCs w:val="28"/>
        </w:rPr>
        <w:t>Under the Guidance of</w:t>
      </w:r>
    </w:p>
    <w:p w14:paraId="334170F2" w14:textId="77777777" w:rsidR="00DE79FC" w:rsidRPr="00F5188A" w:rsidRDefault="00DE79FC" w:rsidP="00DE79FC">
      <w:pPr>
        <w:jc w:val="center"/>
        <w:rPr>
          <w:sz w:val="28"/>
          <w:szCs w:val="28"/>
        </w:rPr>
      </w:pPr>
      <w:r w:rsidRPr="004D2F77">
        <w:rPr>
          <w:b/>
          <w:bCs/>
          <w:i/>
          <w:iCs/>
          <w:sz w:val="28"/>
          <w:szCs w:val="28"/>
        </w:rPr>
        <w:t xml:space="preserve"> </w:t>
      </w:r>
      <w:r w:rsidRPr="00F5188A">
        <w:rPr>
          <w:sz w:val="28"/>
          <w:szCs w:val="28"/>
        </w:rPr>
        <w:t>DR. PIYUSH CHAUHAN</w:t>
      </w:r>
    </w:p>
    <w:p w14:paraId="7096B121" w14:textId="77777777" w:rsidR="00DE79FC" w:rsidRPr="004D2F77" w:rsidRDefault="00DE79FC" w:rsidP="00DE79FC">
      <w:pPr>
        <w:jc w:val="center"/>
        <w:rPr>
          <w:i/>
          <w:iCs/>
          <w:sz w:val="28"/>
          <w:szCs w:val="28"/>
        </w:rPr>
      </w:pPr>
      <w:r w:rsidRPr="004D2F77">
        <w:rPr>
          <w:i/>
          <w:iCs/>
          <w:sz w:val="28"/>
          <w:szCs w:val="28"/>
        </w:rPr>
        <w:t>Associate Professor</w:t>
      </w:r>
    </w:p>
    <w:p w14:paraId="60162830" w14:textId="77777777" w:rsidR="00DE79FC" w:rsidRPr="004D2F77" w:rsidRDefault="00DE79FC" w:rsidP="00DE79FC">
      <w:pPr>
        <w:jc w:val="center"/>
        <w:rPr>
          <w:i/>
          <w:iCs/>
          <w:sz w:val="28"/>
          <w:szCs w:val="28"/>
        </w:rPr>
      </w:pPr>
      <w:r w:rsidRPr="004D2F77">
        <w:rPr>
          <w:i/>
          <w:iCs/>
          <w:sz w:val="28"/>
          <w:szCs w:val="28"/>
        </w:rPr>
        <w:t>Department of Computer Science &amp;</w:t>
      </w:r>
      <w:r>
        <w:rPr>
          <w:i/>
          <w:iCs/>
          <w:sz w:val="28"/>
          <w:szCs w:val="28"/>
        </w:rPr>
        <w:t xml:space="preserve"> </w:t>
      </w:r>
      <w:r w:rsidRPr="004D2F77">
        <w:rPr>
          <w:i/>
          <w:iCs/>
          <w:sz w:val="28"/>
          <w:szCs w:val="28"/>
        </w:rPr>
        <w:t>Engineering</w:t>
      </w:r>
    </w:p>
    <w:p w14:paraId="4D10942D" w14:textId="77777777" w:rsidR="00DE79FC" w:rsidRPr="004D2F77" w:rsidRDefault="00DE79FC" w:rsidP="00DE79FC">
      <w:pPr>
        <w:jc w:val="center"/>
        <w:rPr>
          <w:i/>
          <w:iCs/>
          <w:sz w:val="28"/>
          <w:szCs w:val="28"/>
        </w:rPr>
      </w:pPr>
      <w:r w:rsidRPr="004D2F77">
        <w:rPr>
          <w:i/>
          <w:iCs/>
          <w:sz w:val="28"/>
          <w:szCs w:val="28"/>
        </w:rPr>
        <w:t>Symbiosis Institute of Technology,</w:t>
      </w:r>
    </w:p>
    <w:p w14:paraId="10115AEB" w14:textId="77777777" w:rsidR="00DE79FC" w:rsidRDefault="00DE79FC" w:rsidP="00DE79FC">
      <w:pPr>
        <w:jc w:val="center"/>
        <w:rPr>
          <w:i/>
          <w:iCs/>
          <w:sz w:val="28"/>
          <w:szCs w:val="28"/>
        </w:rPr>
      </w:pPr>
      <w:r w:rsidRPr="004D2F77">
        <w:rPr>
          <w:i/>
          <w:iCs/>
          <w:sz w:val="28"/>
          <w:szCs w:val="28"/>
        </w:rPr>
        <w:t>Nagpur Campus</w:t>
      </w:r>
    </w:p>
    <w:p w14:paraId="55BEE5D3" w14:textId="77777777" w:rsidR="00DE79FC" w:rsidRDefault="00DE79FC" w:rsidP="00DE79FC">
      <w:pPr>
        <w:jc w:val="center"/>
        <w:rPr>
          <w:rFonts w:ascii="Times New Roman" w:hAnsi="Times New Roman" w:cs="Times New Roman"/>
          <w:b/>
          <w:bCs/>
          <w:sz w:val="28"/>
          <w:szCs w:val="28"/>
        </w:rPr>
      </w:pPr>
    </w:p>
    <w:p w14:paraId="67E9949C" w14:textId="46FC3D0D" w:rsidR="00DE79FC" w:rsidRPr="004D2F77" w:rsidRDefault="00DE79FC" w:rsidP="00DE79FC">
      <w:pPr>
        <w:jc w:val="center"/>
        <w:rPr>
          <w:rFonts w:ascii="Times New Roman" w:hAnsi="Times New Roman" w:cs="Times New Roman"/>
          <w:b/>
          <w:bCs/>
          <w:sz w:val="28"/>
          <w:szCs w:val="28"/>
        </w:rPr>
      </w:pPr>
      <w:r w:rsidRPr="004D2F77">
        <w:rPr>
          <w:rFonts w:ascii="Times New Roman" w:hAnsi="Times New Roman" w:cs="Times New Roman"/>
          <w:b/>
          <w:bCs/>
          <w:sz w:val="28"/>
          <w:szCs w:val="28"/>
        </w:rPr>
        <w:t xml:space="preserve">Course Name: </w:t>
      </w:r>
      <w:r>
        <w:rPr>
          <w:rFonts w:ascii="Times New Roman" w:hAnsi="Times New Roman" w:cs="Times New Roman"/>
          <w:sz w:val="28"/>
          <w:szCs w:val="28"/>
        </w:rPr>
        <w:t>Data Science</w:t>
      </w:r>
    </w:p>
    <w:p w14:paraId="06F71C09" w14:textId="77777777" w:rsidR="00DE79FC" w:rsidRDefault="00DE79FC" w:rsidP="00DE79FC">
      <w:pPr>
        <w:jc w:val="center"/>
        <w:rPr>
          <w:rFonts w:ascii="Times New Roman" w:hAnsi="Times New Roman" w:cs="Times New Roman"/>
          <w:sz w:val="24"/>
          <w:szCs w:val="24"/>
        </w:rPr>
      </w:pPr>
    </w:p>
    <w:p w14:paraId="50FB464E" w14:textId="77777777" w:rsidR="00DE79FC" w:rsidRDefault="00DE79FC" w:rsidP="00DE79FC">
      <w:pPr>
        <w:jc w:val="center"/>
        <w:rPr>
          <w:rFonts w:ascii="Times New Roman" w:hAnsi="Times New Roman" w:cs="Times New Roman"/>
          <w:sz w:val="24"/>
          <w:szCs w:val="24"/>
        </w:rPr>
      </w:pPr>
    </w:p>
    <w:p w14:paraId="52C511A6" w14:textId="77777777" w:rsidR="00DE79FC" w:rsidRPr="004D2F77" w:rsidRDefault="00DE79FC" w:rsidP="00DE79FC">
      <w:pPr>
        <w:jc w:val="center"/>
        <w:rPr>
          <w:rFonts w:ascii="Times New Roman" w:hAnsi="Times New Roman" w:cs="Times New Roman"/>
          <w:b/>
          <w:bCs/>
          <w:sz w:val="28"/>
          <w:szCs w:val="28"/>
        </w:rPr>
      </w:pPr>
      <w:r w:rsidRPr="004D2F77">
        <w:rPr>
          <w:rFonts w:ascii="Times New Roman" w:hAnsi="Times New Roman" w:cs="Times New Roman"/>
          <w:b/>
          <w:bCs/>
          <w:sz w:val="28"/>
          <w:szCs w:val="28"/>
        </w:rPr>
        <w:t>Submitted by</w:t>
      </w:r>
    </w:p>
    <w:p w14:paraId="6D42FC0C" w14:textId="77777777" w:rsidR="00DE79FC" w:rsidRPr="00F5188A" w:rsidRDefault="00DE79FC" w:rsidP="00DE79FC">
      <w:pPr>
        <w:jc w:val="center"/>
        <w:rPr>
          <w:rFonts w:ascii="Times New Roman" w:hAnsi="Times New Roman" w:cs="Times New Roman"/>
          <w:sz w:val="28"/>
          <w:szCs w:val="28"/>
        </w:rPr>
      </w:pPr>
      <w:r w:rsidRPr="004D2F77">
        <w:rPr>
          <w:rFonts w:ascii="Times New Roman" w:hAnsi="Times New Roman" w:cs="Times New Roman"/>
          <w:b/>
          <w:bCs/>
          <w:i/>
          <w:iCs/>
          <w:sz w:val="28"/>
          <w:szCs w:val="28"/>
        </w:rPr>
        <w:t xml:space="preserve"> </w:t>
      </w:r>
      <w:r w:rsidRPr="00F5188A">
        <w:rPr>
          <w:rFonts w:ascii="Times New Roman" w:hAnsi="Times New Roman" w:cs="Times New Roman"/>
          <w:sz w:val="28"/>
          <w:szCs w:val="28"/>
        </w:rPr>
        <w:t>Tarun Kumar Singh</w:t>
      </w:r>
    </w:p>
    <w:p w14:paraId="3DCC4408" w14:textId="63CC61B7" w:rsidR="00DE79FC" w:rsidRPr="004D2F77" w:rsidRDefault="00DE79FC" w:rsidP="00DE79FC">
      <w:pPr>
        <w:jc w:val="center"/>
        <w:rPr>
          <w:rFonts w:ascii="Times New Roman" w:hAnsi="Times New Roman" w:cs="Times New Roman"/>
          <w:i/>
          <w:iCs/>
          <w:sz w:val="28"/>
          <w:szCs w:val="28"/>
        </w:rPr>
      </w:pPr>
      <w:r w:rsidRPr="004D2F77">
        <w:rPr>
          <w:rFonts w:ascii="Times New Roman" w:hAnsi="Times New Roman" w:cs="Times New Roman"/>
          <w:i/>
          <w:iCs/>
          <w:sz w:val="28"/>
          <w:szCs w:val="28"/>
        </w:rPr>
        <w:t>VI</w:t>
      </w:r>
      <w:r>
        <w:rPr>
          <w:rFonts w:ascii="Times New Roman" w:hAnsi="Times New Roman" w:cs="Times New Roman"/>
          <w:i/>
          <w:iCs/>
          <w:sz w:val="28"/>
          <w:szCs w:val="28"/>
        </w:rPr>
        <w:t>I</w:t>
      </w:r>
      <w:r w:rsidRPr="004D2F77">
        <w:rPr>
          <w:rFonts w:ascii="Times New Roman" w:hAnsi="Times New Roman" w:cs="Times New Roman"/>
          <w:i/>
          <w:iCs/>
          <w:sz w:val="28"/>
          <w:szCs w:val="28"/>
        </w:rPr>
        <w:t xml:space="preserve"> SEM</w:t>
      </w:r>
    </w:p>
    <w:p w14:paraId="605AC17E" w14:textId="77777777" w:rsidR="00DE79FC" w:rsidRPr="004D2F77" w:rsidRDefault="00DE79FC" w:rsidP="00DE79FC">
      <w:pPr>
        <w:jc w:val="center"/>
        <w:rPr>
          <w:rFonts w:ascii="Times New Roman" w:hAnsi="Times New Roman" w:cs="Times New Roman"/>
          <w:i/>
          <w:iCs/>
          <w:sz w:val="28"/>
          <w:szCs w:val="28"/>
        </w:rPr>
      </w:pPr>
      <w:r w:rsidRPr="004D2F77">
        <w:rPr>
          <w:rFonts w:ascii="Times New Roman" w:hAnsi="Times New Roman" w:cs="Times New Roman"/>
          <w:i/>
          <w:iCs/>
          <w:sz w:val="28"/>
          <w:szCs w:val="28"/>
        </w:rPr>
        <w:t>PRN: 220705210</w:t>
      </w:r>
      <w:r>
        <w:rPr>
          <w:rFonts w:ascii="Times New Roman" w:hAnsi="Times New Roman" w:cs="Times New Roman"/>
          <w:i/>
          <w:iCs/>
          <w:sz w:val="28"/>
          <w:szCs w:val="28"/>
        </w:rPr>
        <w:t>14</w:t>
      </w:r>
    </w:p>
    <w:p w14:paraId="14BDEFC5" w14:textId="77777777" w:rsidR="00DE79FC" w:rsidRPr="004D2F77" w:rsidRDefault="00DE79FC" w:rsidP="00DE79FC">
      <w:pPr>
        <w:jc w:val="center"/>
        <w:rPr>
          <w:rFonts w:ascii="Times New Roman" w:hAnsi="Times New Roman" w:cs="Times New Roman"/>
          <w:i/>
          <w:iCs/>
          <w:sz w:val="28"/>
          <w:szCs w:val="28"/>
        </w:rPr>
      </w:pPr>
      <w:r>
        <w:rPr>
          <w:rFonts w:ascii="Times New Roman" w:hAnsi="Times New Roman" w:cs="Times New Roman"/>
          <w:i/>
          <w:iCs/>
          <w:sz w:val="28"/>
          <w:szCs w:val="28"/>
        </w:rPr>
        <w:t>B. Tech</w:t>
      </w:r>
      <w:r w:rsidRPr="004D2F77">
        <w:rPr>
          <w:rFonts w:ascii="Times New Roman" w:hAnsi="Times New Roman" w:cs="Times New Roman"/>
          <w:i/>
          <w:iCs/>
          <w:sz w:val="28"/>
          <w:szCs w:val="28"/>
        </w:rPr>
        <w:t xml:space="preserve"> Computer Science &amp; Engineering</w:t>
      </w:r>
    </w:p>
    <w:p w14:paraId="55A408BF" w14:textId="77777777" w:rsidR="00DE79FC" w:rsidRPr="004D2F77" w:rsidRDefault="00DE79FC" w:rsidP="00DE79FC">
      <w:pPr>
        <w:jc w:val="center"/>
        <w:rPr>
          <w:rFonts w:ascii="Times New Roman" w:hAnsi="Times New Roman" w:cs="Times New Roman"/>
          <w:i/>
          <w:iCs/>
          <w:sz w:val="28"/>
          <w:szCs w:val="28"/>
        </w:rPr>
      </w:pPr>
      <w:r w:rsidRPr="004D2F77">
        <w:rPr>
          <w:rFonts w:ascii="Times New Roman" w:hAnsi="Times New Roman" w:cs="Times New Roman"/>
          <w:i/>
          <w:iCs/>
          <w:sz w:val="28"/>
          <w:szCs w:val="28"/>
        </w:rPr>
        <w:t>Symbiosis Institute of Technology,</w:t>
      </w:r>
    </w:p>
    <w:p w14:paraId="10F0595D" w14:textId="77777777" w:rsidR="00DE79FC" w:rsidRPr="004D2F77" w:rsidRDefault="00DE79FC" w:rsidP="00DE79FC">
      <w:pPr>
        <w:jc w:val="center"/>
        <w:rPr>
          <w:rFonts w:ascii="Times New Roman" w:hAnsi="Times New Roman" w:cs="Times New Roman"/>
          <w:i/>
          <w:iCs/>
          <w:sz w:val="28"/>
          <w:szCs w:val="28"/>
        </w:rPr>
      </w:pPr>
      <w:r w:rsidRPr="004D2F77">
        <w:rPr>
          <w:rFonts w:ascii="Times New Roman" w:hAnsi="Times New Roman" w:cs="Times New Roman"/>
          <w:i/>
          <w:iCs/>
          <w:sz w:val="28"/>
          <w:szCs w:val="28"/>
        </w:rPr>
        <w:t xml:space="preserve"> Nagpur Campus </w:t>
      </w:r>
    </w:p>
    <w:p w14:paraId="6324FE4B" w14:textId="6FA0ED52" w:rsidR="00DE79FC" w:rsidRDefault="00DE79FC">
      <w:pPr>
        <w:rPr>
          <w:rFonts w:ascii="Times New Roman" w:eastAsia="Google Sans Text" w:hAnsi="Times New Roman" w:cs="Times New Roman"/>
          <w:b/>
          <w:color w:val="1B1C1D"/>
          <w:sz w:val="52"/>
          <w:szCs w:val="52"/>
        </w:rPr>
      </w:pPr>
    </w:p>
    <w:p w14:paraId="6884057D" w14:textId="77777777" w:rsidR="00E86F05" w:rsidRPr="00345DBB" w:rsidRDefault="00000000" w:rsidP="00C062D3">
      <w:pPr>
        <w:pStyle w:val="Heading3"/>
        <w:spacing w:before="0" w:after="120" w:line="275" w:lineRule="auto"/>
        <w:jc w:val="both"/>
        <w:rPr>
          <w:rFonts w:ascii="Times New Roman" w:eastAsia="Google Sans Text" w:hAnsi="Times New Roman" w:cs="Times New Roman"/>
          <w:color w:val="1B1C1D"/>
          <w:sz w:val="38"/>
          <w:szCs w:val="38"/>
        </w:rPr>
      </w:pPr>
      <w:r w:rsidRPr="00345DBB">
        <w:rPr>
          <w:rFonts w:ascii="Times New Roman" w:eastAsia="Google Sans Text" w:hAnsi="Times New Roman" w:cs="Times New Roman"/>
          <w:color w:val="1B1C1D"/>
          <w:sz w:val="38"/>
          <w:szCs w:val="38"/>
        </w:rPr>
        <w:lastRenderedPageBreak/>
        <w:t>1. Project Definition and Data Understanding</w:t>
      </w:r>
    </w:p>
    <w:p w14:paraId="2BD389C4" w14:textId="77777777" w:rsidR="00E86F05" w:rsidRPr="00345DBB" w:rsidRDefault="00000000" w:rsidP="00C062D3">
      <w:pPr>
        <w:pStyle w:val="Heading4"/>
        <w:spacing w:before="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1.1 Understanding the Business Problem</w:t>
      </w:r>
    </w:p>
    <w:p w14:paraId="6D58F99E" w14:textId="77777777" w:rsidR="00E86F05" w:rsidRPr="00345DBB" w:rsidRDefault="00000000" w:rsidP="00C062D3">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345DBB">
        <w:rPr>
          <w:rFonts w:ascii="Times New Roman" w:eastAsia="Google Sans Text" w:hAnsi="Times New Roman" w:cs="Times New Roman"/>
          <w:color w:val="1B1C1D"/>
          <w:sz w:val="24"/>
          <w:szCs w:val="24"/>
        </w:rPr>
        <w:t>In the context of global trade, Europe stands out as a major economic zone with a high demand for a variety of goods. The provided dataset contains in-depth records of commodity exports to European nations, covering details such as product classifications, quantities, and monetary values. The main goal of this analysis is to examine the trends and patterns in these exports to gain a better understanding of the trade dynamics with Europe. By exploring this data, the project aims to identify key insights into the most significant commodities, changes in trade values over time, and the geographical distribution of trade. Additionally, this analysis will lay the groundwork for developing predictive models that can help stakeholders forecast future trade volumes and values for important commodities.</w:t>
      </w:r>
    </w:p>
    <w:p w14:paraId="096D254D" w14:textId="77777777" w:rsidR="00E86F05" w:rsidRPr="00345DBB" w:rsidRDefault="00000000" w:rsidP="00C062D3">
      <w:pPr>
        <w:pStyle w:val="Heading4"/>
        <w:spacing w:before="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1.2 Key Questions to Address</w:t>
      </w:r>
    </w:p>
    <w:p w14:paraId="3B3CBB09" w14:textId="77777777" w:rsidR="00E86F05" w:rsidRPr="00345DBB" w:rsidRDefault="00000000" w:rsidP="00C062D3">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345DBB">
        <w:rPr>
          <w:rFonts w:ascii="Times New Roman" w:eastAsia="Google Sans Text" w:hAnsi="Times New Roman" w:cs="Times New Roman"/>
          <w:color w:val="1B1C1D"/>
          <w:sz w:val="24"/>
          <w:szCs w:val="24"/>
        </w:rPr>
        <w:t xml:space="preserve">What </w:t>
      </w:r>
      <w:proofErr w:type="gramStart"/>
      <w:r w:rsidRPr="00345DBB">
        <w:rPr>
          <w:rFonts w:ascii="Times New Roman" w:eastAsia="Google Sans Text" w:hAnsi="Times New Roman" w:cs="Times New Roman"/>
          <w:color w:val="1B1C1D"/>
          <w:sz w:val="24"/>
          <w:szCs w:val="24"/>
        </w:rPr>
        <w:t>are</w:t>
      </w:r>
      <w:proofErr w:type="gramEnd"/>
      <w:r w:rsidRPr="00345DBB">
        <w:rPr>
          <w:rFonts w:ascii="Times New Roman" w:eastAsia="Google Sans Text" w:hAnsi="Times New Roman" w:cs="Times New Roman"/>
          <w:color w:val="1B1C1D"/>
          <w:sz w:val="24"/>
          <w:szCs w:val="24"/>
        </w:rPr>
        <w:t xml:space="preserve"> the top-selling commodities exported to European countries, both in terms of quantity and value?</w:t>
      </w:r>
    </w:p>
    <w:p w14:paraId="23E02DB9" w14:textId="77777777" w:rsidR="00E86F05" w:rsidRPr="00345DBB" w:rsidRDefault="00000000" w:rsidP="00C062D3">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345DBB">
        <w:rPr>
          <w:rFonts w:ascii="Times New Roman" w:eastAsia="Google Sans Text" w:hAnsi="Times New Roman" w:cs="Times New Roman"/>
          <w:color w:val="1B1C1D"/>
          <w:sz w:val="24"/>
          <w:szCs w:val="24"/>
        </w:rPr>
        <w:t>Which commodities show the greatest fluctuations in unit price across different European countries?</w:t>
      </w:r>
    </w:p>
    <w:p w14:paraId="6A46E9CC" w14:textId="77777777" w:rsidR="00E86F05" w:rsidRPr="00345DBB" w:rsidRDefault="00000000" w:rsidP="00C062D3">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345DBB">
        <w:rPr>
          <w:rFonts w:ascii="Times New Roman" w:eastAsia="Google Sans Text" w:hAnsi="Times New Roman" w:cs="Times New Roman"/>
          <w:color w:val="1B1C1D"/>
          <w:sz w:val="24"/>
          <w:szCs w:val="24"/>
        </w:rPr>
        <w:t>How have the quantity and value of key exports to Europe changed over time, on both a monthly and yearly basis?</w:t>
      </w:r>
    </w:p>
    <w:p w14:paraId="3D841DE9" w14:textId="77777777" w:rsidR="00E86F05" w:rsidRPr="00345DBB" w:rsidRDefault="00000000" w:rsidP="00C062D3">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345DBB">
        <w:rPr>
          <w:rFonts w:ascii="Times New Roman" w:eastAsia="Google Sans Text" w:hAnsi="Times New Roman" w:cs="Times New Roman"/>
          <w:color w:val="1B1C1D"/>
          <w:sz w:val="24"/>
          <w:szCs w:val="24"/>
        </w:rPr>
        <w:t>Can we build a model to predict future export quantities or values for key commodities using the available historical data?</w:t>
      </w:r>
    </w:p>
    <w:p w14:paraId="107C5594" w14:textId="77777777" w:rsidR="00E86F05" w:rsidRPr="00345DBB" w:rsidRDefault="00000000" w:rsidP="00C062D3">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345DBB">
        <w:rPr>
          <w:rFonts w:ascii="Times New Roman" w:eastAsia="Google Sans Text" w:hAnsi="Times New Roman" w:cs="Times New Roman"/>
          <w:color w:val="1B1C1D"/>
          <w:sz w:val="24"/>
          <w:szCs w:val="24"/>
        </w:rPr>
        <w:t>What are the main factors that influence changes in trade values, such as the quantity of goods, the type of commodity, or the destination region?</w:t>
      </w:r>
    </w:p>
    <w:p w14:paraId="0CEBD1C1" w14:textId="77777777" w:rsidR="00E86F05" w:rsidRPr="00345DBB" w:rsidRDefault="00000000" w:rsidP="00C062D3">
      <w:pPr>
        <w:numPr>
          <w:ilvl w:val="0"/>
          <w:numId w:val="1"/>
        </w:numPr>
        <w:pBdr>
          <w:top w:val="nil"/>
          <w:left w:val="nil"/>
          <w:bottom w:val="nil"/>
          <w:right w:val="nil"/>
          <w:between w:val="nil"/>
        </w:pBdr>
        <w:spacing w:line="275" w:lineRule="auto"/>
        <w:jc w:val="both"/>
        <w:rPr>
          <w:rFonts w:ascii="Times New Roman" w:hAnsi="Times New Roman" w:cs="Times New Roman"/>
          <w:sz w:val="24"/>
          <w:szCs w:val="24"/>
        </w:rPr>
      </w:pPr>
      <w:r w:rsidRPr="00345DBB">
        <w:rPr>
          <w:rFonts w:ascii="Times New Roman" w:eastAsia="Google Sans Text" w:hAnsi="Times New Roman" w:cs="Times New Roman"/>
          <w:color w:val="1B1C1D"/>
          <w:sz w:val="24"/>
          <w:szCs w:val="24"/>
        </w:rPr>
        <w:t>How does the trade value in Indian Rupees (INR) compare with the value in US Dollars (USD) for the same commodities and time periods?</w:t>
      </w:r>
    </w:p>
    <w:p w14:paraId="4DDA9B6D" w14:textId="77777777" w:rsidR="00E86F05" w:rsidRPr="00345DBB" w:rsidRDefault="00000000" w:rsidP="00C062D3">
      <w:pPr>
        <w:numPr>
          <w:ilvl w:val="0"/>
          <w:numId w:val="1"/>
        </w:numPr>
        <w:pBdr>
          <w:top w:val="nil"/>
          <w:left w:val="nil"/>
          <w:bottom w:val="nil"/>
          <w:right w:val="nil"/>
          <w:between w:val="nil"/>
        </w:pBdr>
        <w:spacing w:after="120" w:line="275" w:lineRule="auto"/>
        <w:jc w:val="both"/>
        <w:rPr>
          <w:rFonts w:ascii="Times New Roman" w:hAnsi="Times New Roman" w:cs="Times New Roman"/>
          <w:sz w:val="24"/>
          <w:szCs w:val="24"/>
        </w:rPr>
      </w:pPr>
      <w:r w:rsidRPr="00345DBB">
        <w:rPr>
          <w:rFonts w:ascii="Times New Roman" w:eastAsia="Google Sans Text" w:hAnsi="Times New Roman" w:cs="Times New Roman"/>
          <w:color w:val="1B1C1D"/>
          <w:sz w:val="24"/>
          <w:szCs w:val="24"/>
        </w:rPr>
        <w:t>Is there a relationship between the quantity of a commodity and its unit price, and how does this relationship differ across various commodity types?</w:t>
      </w:r>
    </w:p>
    <w:p w14:paraId="568974EB" w14:textId="77777777" w:rsidR="00E86F05" w:rsidRPr="00345DBB" w:rsidRDefault="00000000" w:rsidP="00C062D3">
      <w:pPr>
        <w:pStyle w:val="Heading4"/>
        <w:spacing w:before="12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1.3 Data Source</w:t>
      </w:r>
    </w:p>
    <w:p w14:paraId="725750C8" w14:textId="21341876" w:rsidR="00E86F05" w:rsidRDefault="00000000" w:rsidP="00C062D3">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345DBB">
        <w:rPr>
          <w:rFonts w:ascii="Times New Roman" w:eastAsia="Google Sans Text" w:hAnsi="Times New Roman" w:cs="Times New Roman"/>
          <w:color w:val="1B1C1D"/>
          <w:sz w:val="24"/>
          <w:szCs w:val="24"/>
        </w:rPr>
        <w:t>The dataset for this project was sourced from the official Government of India Data Portal, specifically from the Directorate General of Commercial Intelligence and Statistics. The dataset is titled "</w:t>
      </w:r>
      <w:hyperlink r:id="rId7" w:history="1">
        <w:r w:rsidR="00E86F05" w:rsidRPr="00345DBB">
          <w:rPr>
            <w:rStyle w:val="Hyperlink"/>
            <w:rFonts w:ascii="Times New Roman" w:eastAsia="Google Sans Text" w:hAnsi="Times New Roman" w:cs="Times New Roman"/>
            <w:sz w:val="24"/>
            <w:szCs w:val="24"/>
          </w:rPr>
          <w:t>Exports to European Countries</w:t>
        </w:r>
      </w:hyperlink>
      <w:r w:rsidRPr="00345DBB">
        <w:rPr>
          <w:rFonts w:ascii="Times New Roman" w:eastAsia="Google Sans Text" w:hAnsi="Times New Roman" w:cs="Times New Roman"/>
          <w:color w:val="1B1C1D"/>
          <w:sz w:val="24"/>
          <w:szCs w:val="24"/>
        </w:rPr>
        <w:t>" and is provided in CSV format. It includes various trade-related metrics, such as the value of commodities in both USD and INR, the quantity of these commodities, and other relevant details.</w:t>
      </w:r>
    </w:p>
    <w:p w14:paraId="4A2800F4" w14:textId="77777777" w:rsidR="00DE79FC" w:rsidRDefault="00DE79FC" w:rsidP="00C062D3">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p>
    <w:p w14:paraId="13D1FB60" w14:textId="77777777" w:rsidR="00DE79FC" w:rsidRDefault="00DE79FC" w:rsidP="00C062D3">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p>
    <w:p w14:paraId="557652F3" w14:textId="77777777" w:rsidR="00DE79FC" w:rsidRPr="00345DBB" w:rsidRDefault="00DE79FC" w:rsidP="00C062D3">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p>
    <w:p w14:paraId="1AC2FAB3" w14:textId="77777777" w:rsidR="00E86F05" w:rsidRPr="00345DBB" w:rsidRDefault="00000000" w:rsidP="00C062D3">
      <w:pPr>
        <w:pStyle w:val="Heading4"/>
        <w:spacing w:before="0" w:after="120" w:line="275" w:lineRule="auto"/>
        <w:jc w:val="both"/>
        <w:rPr>
          <w:rFonts w:ascii="Times New Roman" w:eastAsia="Google Sans Text" w:hAnsi="Times New Roman" w:cs="Times New Roman"/>
          <w:color w:val="1B1C1D"/>
          <w:sz w:val="26"/>
          <w:szCs w:val="26"/>
        </w:rPr>
      </w:pPr>
      <w:r w:rsidRPr="00345DBB">
        <w:rPr>
          <w:rFonts w:ascii="Times New Roman" w:eastAsia="Google Sans Text" w:hAnsi="Times New Roman" w:cs="Times New Roman"/>
          <w:color w:val="1B1C1D"/>
          <w:sz w:val="26"/>
          <w:szCs w:val="26"/>
        </w:rPr>
        <w:lastRenderedPageBreak/>
        <w:t>1.4 Data Dictionary</w:t>
      </w:r>
    </w:p>
    <w:tbl>
      <w:tblPr>
        <w:tblStyle w:val="a"/>
        <w:tblW w:w="9657"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69"/>
        <w:gridCol w:w="2835"/>
        <w:gridCol w:w="3853"/>
      </w:tblGrid>
      <w:tr w:rsidR="00E86F05" w:rsidRPr="00345DBB" w14:paraId="3D78ADF9" w14:textId="77777777" w:rsidTr="00C062D3">
        <w:trPr>
          <w:trHeight w:val="389"/>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6A30" w14:textId="77777777" w:rsidR="00E86F05" w:rsidRPr="00345DBB" w:rsidRDefault="00000000" w:rsidP="00C062D3">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sz w:val="28"/>
                <w:szCs w:val="28"/>
              </w:rPr>
            </w:pPr>
            <w:r w:rsidRPr="00345DBB">
              <w:rPr>
                <w:rFonts w:ascii="Times New Roman" w:eastAsia="Google Sans Text" w:hAnsi="Times New Roman" w:cs="Times New Roman"/>
                <w:b/>
                <w:color w:val="1B1C1D"/>
                <w:sz w:val="28"/>
                <w:szCs w:val="28"/>
              </w:rPr>
              <w:t>Column Name</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AE8003" w14:textId="77777777" w:rsidR="00E86F05" w:rsidRPr="00345DBB" w:rsidRDefault="00000000" w:rsidP="00C062D3">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sz w:val="28"/>
                <w:szCs w:val="28"/>
              </w:rPr>
            </w:pPr>
            <w:r w:rsidRPr="00345DBB">
              <w:rPr>
                <w:rFonts w:ascii="Times New Roman" w:eastAsia="Google Sans Text" w:hAnsi="Times New Roman" w:cs="Times New Roman"/>
                <w:b/>
                <w:color w:val="1B1C1D"/>
                <w:sz w:val="28"/>
                <w:szCs w:val="28"/>
              </w:rPr>
              <w:t>Data Type</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71E55B" w14:textId="77777777" w:rsidR="00E86F05" w:rsidRPr="00345DBB" w:rsidRDefault="00000000" w:rsidP="00C062D3">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sz w:val="28"/>
                <w:szCs w:val="28"/>
              </w:rPr>
            </w:pPr>
            <w:r w:rsidRPr="00345DBB">
              <w:rPr>
                <w:rFonts w:ascii="Times New Roman" w:eastAsia="Google Sans Text" w:hAnsi="Times New Roman" w:cs="Times New Roman"/>
                <w:b/>
                <w:color w:val="1B1C1D"/>
                <w:sz w:val="28"/>
                <w:szCs w:val="28"/>
              </w:rPr>
              <w:t>Description</w:t>
            </w:r>
          </w:p>
        </w:tc>
      </w:tr>
      <w:tr w:rsidR="00E86F05" w:rsidRPr="00345DBB" w14:paraId="2432A8D8" w14:textId="77777777" w:rsidTr="00C062D3">
        <w:trPr>
          <w:trHeight w:val="507"/>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B7021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id</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D84E5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Integer</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42A14B"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A unique identifier for each commodity trade record.</w:t>
            </w:r>
          </w:p>
        </w:tc>
      </w:tr>
      <w:tr w:rsidR="00E86F05" w:rsidRPr="00345DBB" w14:paraId="50FD17DF" w14:textId="77777777" w:rsidTr="00C062D3">
        <w:trPr>
          <w:trHeight w:val="253"/>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841DD7"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date</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79A3DC"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Date (YYYY-MM-DD)</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901832"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The date of the transaction.</w:t>
            </w:r>
          </w:p>
        </w:tc>
      </w:tr>
      <w:tr w:rsidR="00E86F05" w:rsidRPr="00345DBB" w14:paraId="60F71C55" w14:textId="77777777" w:rsidTr="00C062D3">
        <w:trPr>
          <w:trHeight w:val="364"/>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899A75"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proofErr w:type="spellStart"/>
            <w:r w:rsidRPr="00345DBB">
              <w:rPr>
                <w:rFonts w:ascii="Times New Roman" w:eastAsia="Google Sans Text" w:hAnsi="Times New Roman" w:cs="Times New Roman"/>
                <w:color w:val="1B1C1D"/>
                <w:sz w:val="20"/>
                <w:szCs w:val="20"/>
              </w:rPr>
              <w:t>country_name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F7492D"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String</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BF38E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Name of the country involved in the trade.</w:t>
            </w:r>
          </w:p>
        </w:tc>
      </w:tr>
      <w:tr w:rsidR="00E86F05" w:rsidRPr="00345DBB" w14:paraId="16C6DC33" w14:textId="77777777" w:rsidTr="00C062D3">
        <w:trPr>
          <w:trHeight w:val="253"/>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06D2FB"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alpha_3_code</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D8A274"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String</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DD099F"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ISO 3166-1 alpha-3 country code.</w:t>
            </w:r>
          </w:p>
        </w:tc>
      </w:tr>
      <w:tr w:rsidR="00E86F05" w:rsidRPr="00345DBB" w14:paraId="16C0C919" w14:textId="77777777" w:rsidTr="00C062D3">
        <w:trPr>
          <w:trHeight w:val="253"/>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FA564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proofErr w:type="spellStart"/>
            <w:r w:rsidRPr="00345DBB">
              <w:rPr>
                <w:rFonts w:ascii="Times New Roman" w:eastAsia="Google Sans Text" w:hAnsi="Times New Roman" w:cs="Times New Roman"/>
                <w:color w:val="1B1C1D"/>
                <w:sz w:val="20"/>
                <w:szCs w:val="20"/>
              </w:rPr>
              <w:t>country_code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CD0C7B"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Integer</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649BFC"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ISO 3166-1 numeric country code.</w:t>
            </w:r>
          </w:p>
        </w:tc>
      </w:tr>
      <w:tr w:rsidR="00E86F05" w:rsidRPr="00345DBB" w14:paraId="26EAA178" w14:textId="77777777" w:rsidTr="00C062D3">
        <w:trPr>
          <w:trHeight w:val="507"/>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EF808C"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region</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236B1B"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String</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0A22E"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The broader geographic region (e.g., "Europe").</w:t>
            </w:r>
          </w:p>
        </w:tc>
      </w:tr>
      <w:tr w:rsidR="00E86F05" w:rsidRPr="00345DBB" w14:paraId="6E1FB1CB" w14:textId="77777777" w:rsidTr="00C062D3">
        <w:trPr>
          <w:trHeight w:val="471"/>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413B82"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proofErr w:type="spellStart"/>
            <w:r w:rsidRPr="00345DBB">
              <w:rPr>
                <w:rFonts w:ascii="Times New Roman" w:eastAsia="Google Sans Text" w:hAnsi="Times New Roman" w:cs="Times New Roman"/>
                <w:color w:val="1B1C1D"/>
                <w:sz w:val="20"/>
                <w:szCs w:val="20"/>
              </w:rPr>
              <w:t>region_code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94A591"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String</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A0A67C"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Numeric representation of the region.</w:t>
            </w:r>
          </w:p>
        </w:tc>
      </w:tr>
      <w:tr w:rsidR="00E86F05" w:rsidRPr="00345DBB" w14:paraId="2AAD2A32" w14:textId="77777777" w:rsidTr="00C062D3">
        <w:trPr>
          <w:trHeight w:val="507"/>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F4B547"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proofErr w:type="spellStart"/>
            <w:r w:rsidRPr="00345DBB">
              <w:rPr>
                <w:rFonts w:ascii="Times New Roman" w:eastAsia="Google Sans Text" w:hAnsi="Times New Roman" w:cs="Times New Roman"/>
                <w:color w:val="1B1C1D"/>
                <w:sz w:val="20"/>
                <w:szCs w:val="20"/>
              </w:rPr>
              <w:t>sub_region</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DB3A6F"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String</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5DA5C4"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A more specific geographical grouping within the region.</w:t>
            </w:r>
          </w:p>
        </w:tc>
      </w:tr>
      <w:tr w:rsidR="00E86F05" w:rsidRPr="00345DBB" w14:paraId="7FBFBD6A" w14:textId="77777777" w:rsidTr="00C062D3">
        <w:trPr>
          <w:trHeight w:val="519"/>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38796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proofErr w:type="spellStart"/>
            <w:r w:rsidRPr="00345DBB">
              <w:rPr>
                <w:rFonts w:ascii="Times New Roman" w:eastAsia="Google Sans Text" w:hAnsi="Times New Roman" w:cs="Times New Roman"/>
                <w:color w:val="1B1C1D"/>
                <w:sz w:val="20"/>
                <w:szCs w:val="20"/>
              </w:rPr>
              <w:t>sub_region_code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96824B"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Integer</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11463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Code corresponding to the sub-region.</w:t>
            </w:r>
          </w:p>
        </w:tc>
      </w:tr>
      <w:tr w:rsidR="00E86F05" w:rsidRPr="00345DBB" w14:paraId="03FB28D0" w14:textId="77777777" w:rsidTr="00C062D3">
        <w:trPr>
          <w:trHeight w:val="507"/>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D27AFF"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proofErr w:type="spellStart"/>
            <w:r w:rsidRPr="00345DBB">
              <w:rPr>
                <w:rFonts w:ascii="Times New Roman" w:eastAsia="Google Sans Text" w:hAnsi="Times New Roman" w:cs="Times New Roman"/>
                <w:color w:val="1B1C1D"/>
                <w:sz w:val="20"/>
                <w:szCs w:val="20"/>
              </w:rPr>
              <w:t>hs_code</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C593A2"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Integer</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BD5F3B"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Harmonized System code for classifying traded commodities.</w:t>
            </w:r>
          </w:p>
        </w:tc>
      </w:tr>
      <w:tr w:rsidR="00E86F05" w:rsidRPr="00345DBB" w14:paraId="38116E64" w14:textId="77777777" w:rsidTr="00C062D3">
        <w:trPr>
          <w:trHeight w:val="507"/>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5966E3"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commodity</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CCFC90"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String</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0201F3"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Description or name of the commodity being traded.</w:t>
            </w:r>
          </w:p>
        </w:tc>
      </w:tr>
      <w:tr w:rsidR="00E86F05" w:rsidRPr="00345DBB" w14:paraId="79F25D60" w14:textId="77777777" w:rsidTr="00C062D3">
        <w:trPr>
          <w:trHeight w:val="507"/>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C4C521"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unit</w:t>
            </w:r>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B2B74"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String</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4EB7EA"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Unit of measurement for the quantity (e.g., "Kgs").</w:t>
            </w:r>
          </w:p>
        </w:tc>
      </w:tr>
      <w:tr w:rsidR="00E86F05" w:rsidRPr="00345DBB" w14:paraId="371B1D0E" w14:textId="77777777" w:rsidTr="00C062D3">
        <w:trPr>
          <w:trHeight w:val="394"/>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F5361E"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proofErr w:type="spellStart"/>
            <w:r w:rsidRPr="00345DBB">
              <w:rPr>
                <w:rFonts w:ascii="Times New Roman" w:eastAsia="Google Sans Text" w:hAnsi="Times New Roman" w:cs="Times New Roman"/>
                <w:color w:val="1B1C1D"/>
                <w:sz w:val="20"/>
                <w:szCs w:val="20"/>
              </w:rPr>
              <w:t>value_qt</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9FBAF"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Float</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A939CC"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The quantity of the commodity exported.</w:t>
            </w:r>
          </w:p>
        </w:tc>
      </w:tr>
      <w:tr w:rsidR="00E86F05" w:rsidRPr="00345DBB" w14:paraId="0EF03AE6" w14:textId="77777777" w:rsidTr="00C062D3">
        <w:trPr>
          <w:trHeight w:val="507"/>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3662AD"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proofErr w:type="spellStart"/>
            <w:r w:rsidRPr="00345DBB">
              <w:rPr>
                <w:rFonts w:ascii="Times New Roman" w:eastAsia="Google Sans Text" w:hAnsi="Times New Roman" w:cs="Times New Roman"/>
                <w:color w:val="1B1C1D"/>
                <w:sz w:val="20"/>
                <w:szCs w:val="20"/>
              </w:rPr>
              <w:t>value_rs</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74505B"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Float</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3B6DCD"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Monetary value of the transaction in Indian Rupees (INR).</w:t>
            </w:r>
          </w:p>
        </w:tc>
      </w:tr>
      <w:tr w:rsidR="00E86F05" w:rsidRPr="00345DBB" w14:paraId="6BD027F6" w14:textId="77777777" w:rsidTr="00C062D3">
        <w:trPr>
          <w:trHeight w:val="519"/>
        </w:trPr>
        <w:tc>
          <w:tcPr>
            <w:tcW w:w="296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1052E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proofErr w:type="spellStart"/>
            <w:r w:rsidRPr="00345DBB">
              <w:rPr>
                <w:rFonts w:ascii="Times New Roman" w:eastAsia="Google Sans Text" w:hAnsi="Times New Roman" w:cs="Times New Roman"/>
                <w:color w:val="1B1C1D"/>
                <w:sz w:val="20"/>
                <w:szCs w:val="20"/>
              </w:rPr>
              <w:t>value_dl</w:t>
            </w:r>
            <w:proofErr w:type="spellEnd"/>
          </w:p>
        </w:tc>
        <w:tc>
          <w:tcPr>
            <w:tcW w:w="283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4987D0"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Float</w:t>
            </w:r>
          </w:p>
        </w:tc>
        <w:tc>
          <w:tcPr>
            <w:tcW w:w="385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EC283A"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Monetary value of the transaction in US Dollars (USD).</w:t>
            </w:r>
          </w:p>
        </w:tc>
      </w:tr>
    </w:tbl>
    <w:p w14:paraId="72331057" w14:textId="77777777" w:rsidR="00A031AD" w:rsidRPr="00A031AD" w:rsidRDefault="00A031AD" w:rsidP="00A031AD">
      <w:pPr>
        <w:pStyle w:val="Heading3"/>
      </w:pPr>
    </w:p>
    <w:p w14:paraId="2B9A01FA" w14:textId="66AF67EE" w:rsidR="00E86F05" w:rsidRPr="00345DBB" w:rsidRDefault="00000000" w:rsidP="00C062D3">
      <w:pPr>
        <w:pStyle w:val="Heading3"/>
        <w:spacing w:before="480" w:after="120" w:line="275" w:lineRule="auto"/>
        <w:jc w:val="both"/>
        <w:rPr>
          <w:rFonts w:ascii="Times New Roman" w:eastAsia="Google Sans Text" w:hAnsi="Times New Roman" w:cs="Times New Roman"/>
          <w:color w:val="1B1C1D"/>
          <w:sz w:val="38"/>
          <w:szCs w:val="38"/>
        </w:rPr>
      </w:pPr>
      <w:r w:rsidRPr="00345DBB">
        <w:rPr>
          <w:rFonts w:ascii="Times New Roman" w:eastAsia="Google Sans Text" w:hAnsi="Times New Roman" w:cs="Times New Roman"/>
          <w:color w:val="1B1C1D"/>
          <w:sz w:val="38"/>
          <w:szCs w:val="38"/>
        </w:rPr>
        <w:lastRenderedPageBreak/>
        <w:t>2. Data Collection and Integration</w:t>
      </w:r>
    </w:p>
    <w:p w14:paraId="4E4AA62A" w14:textId="77777777" w:rsidR="00E86F05" w:rsidRPr="00345DBB" w:rsidRDefault="00000000" w:rsidP="00C062D3">
      <w:pPr>
        <w:pStyle w:val="Heading4"/>
        <w:spacing w:before="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2.1 Data Source and Collection</w:t>
      </w:r>
    </w:p>
    <w:p w14:paraId="20D58B00" w14:textId="77777777" w:rsidR="00E86F05" w:rsidRPr="00345DBB" w:rsidRDefault="00000000" w:rsidP="00C062D3">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345DBB">
        <w:rPr>
          <w:rFonts w:ascii="Times New Roman" w:eastAsia="Google Sans Text" w:hAnsi="Times New Roman" w:cs="Times New Roman"/>
          <w:color w:val="1B1C1D"/>
          <w:sz w:val="24"/>
          <w:szCs w:val="24"/>
        </w:rPr>
        <w:t>The dataset used in this project is from the Indian Data Portal and contains detailed information about export transactions, presumably collected from customs and trade departments. Each record in the dataset represents a specific transaction and includes the date, importing country, HS code of the commodity, commodity name, and its value in both USD and INR, along with the quantity.</w:t>
      </w:r>
    </w:p>
    <w:p w14:paraId="3B424E80" w14:textId="77777777" w:rsidR="00E86F05" w:rsidRPr="00345DBB" w:rsidRDefault="00000000" w:rsidP="00C062D3">
      <w:pPr>
        <w:pStyle w:val="Heading4"/>
        <w:spacing w:before="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2.2 Data Provenance</w:t>
      </w:r>
    </w:p>
    <w:p w14:paraId="79CA539F" w14:textId="77777777" w:rsidR="00E86F05" w:rsidRPr="00345DBB" w:rsidRDefault="00000000" w:rsidP="00C062D3">
      <w:pPr>
        <w:numPr>
          <w:ilvl w:val="0"/>
          <w:numId w:val="2"/>
        </w:numPr>
        <w:pBdr>
          <w:top w:val="nil"/>
          <w:left w:val="nil"/>
          <w:bottom w:val="nil"/>
          <w:right w:val="nil"/>
          <w:between w:val="nil"/>
        </w:pBdr>
        <w:spacing w:line="275" w:lineRule="auto"/>
        <w:jc w:val="both"/>
        <w:rPr>
          <w:rFonts w:ascii="Times New Roman" w:hAnsi="Times New Roman" w:cs="Times New Roman"/>
        </w:rPr>
      </w:pPr>
      <w:r w:rsidRPr="00345DBB">
        <w:rPr>
          <w:rFonts w:ascii="Times New Roman" w:eastAsia="Google Sans Text" w:hAnsi="Times New Roman" w:cs="Times New Roman"/>
          <w:b/>
          <w:color w:val="1B1C1D"/>
          <w:sz w:val="24"/>
          <w:szCs w:val="24"/>
        </w:rPr>
        <w:t>Source Authority:</w:t>
      </w:r>
      <w:r w:rsidRPr="00345DBB">
        <w:rPr>
          <w:rFonts w:ascii="Times New Roman" w:eastAsia="Google Sans Text" w:hAnsi="Times New Roman" w:cs="Times New Roman"/>
          <w:color w:val="1B1C1D"/>
          <w:sz w:val="24"/>
          <w:szCs w:val="24"/>
        </w:rPr>
        <w:t xml:space="preserve"> Ministry of Commerce and Industry, Government of India.</w:t>
      </w:r>
    </w:p>
    <w:p w14:paraId="61F6F3C5" w14:textId="77777777" w:rsidR="00E86F05" w:rsidRPr="00345DBB" w:rsidRDefault="00000000" w:rsidP="00C062D3">
      <w:pPr>
        <w:numPr>
          <w:ilvl w:val="0"/>
          <w:numId w:val="2"/>
        </w:numPr>
        <w:pBdr>
          <w:top w:val="nil"/>
          <w:left w:val="nil"/>
          <w:bottom w:val="nil"/>
          <w:right w:val="nil"/>
          <w:between w:val="nil"/>
        </w:pBdr>
        <w:spacing w:line="275" w:lineRule="auto"/>
        <w:jc w:val="both"/>
        <w:rPr>
          <w:rFonts w:ascii="Times New Roman" w:hAnsi="Times New Roman" w:cs="Times New Roman"/>
        </w:rPr>
      </w:pPr>
      <w:r w:rsidRPr="00345DBB">
        <w:rPr>
          <w:rFonts w:ascii="Times New Roman" w:eastAsia="Google Sans Text" w:hAnsi="Times New Roman" w:cs="Times New Roman"/>
          <w:b/>
          <w:color w:val="1B1C1D"/>
          <w:sz w:val="24"/>
          <w:szCs w:val="24"/>
        </w:rPr>
        <w:t>Dataset Format:</w:t>
      </w:r>
      <w:r w:rsidRPr="00345DBB">
        <w:rPr>
          <w:rFonts w:ascii="Times New Roman" w:eastAsia="Google Sans Text" w:hAnsi="Times New Roman" w:cs="Times New Roman"/>
          <w:color w:val="1B1C1D"/>
          <w:sz w:val="24"/>
          <w:szCs w:val="24"/>
        </w:rPr>
        <w:t xml:space="preserve"> CSV (Comma-Separated Values).</w:t>
      </w:r>
    </w:p>
    <w:p w14:paraId="59F2B3E4" w14:textId="77777777" w:rsidR="00E86F05" w:rsidRPr="00345DBB" w:rsidRDefault="00000000" w:rsidP="00C062D3">
      <w:pPr>
        <w:numPr>
          <w:ilvl w:val="0"/>
          <w:numId w:val="2"/>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eastAsia="Google Sans Text" w:hAnsi="Times New Roman" w:cs="Times New Roman"/>
          <w:b/>
          <w:color w:val="1B1C1D"/>
          <w:sz w:val="24"/>
          <w:szCs w:val="24"/>
        </w:rPr>
        <w:t>License:</w:t>
      </w:r>
      <w:r w:rsidRPr="00345DBB">
        <w:rPr>
          <w:rFonts w:ascii="Times New Roman" w:eastAsia="Google Sans Text" w:hAnsi="Times New Roman" w:cs="Times New Roman"/>
          <w:color w:val="1B1C1D"/>
          <w:sz w:val="24"/>
          <w:szCs w:val="24"/>
        </w:rPr>
        <w:t xml:space="preserve"> Indian School of Business (ISB), Open Government License - India.</w:t>
      </w:r>
    </w:p>
    <w:p w14:paraId="4EEC1E2D" w14:textId="77777777" w:rsidR="00E86F05" w:rsidRPr="00345DBB" w:rsidRDefault="00000000" w:rsidP="00C062D3">
      <w:pPr>
        <w:pStyle w:val="Heading4"/>
        <w:spacing w:before="12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2.3 Integration Methodology</w:t>
      </w:r>
    </w:p>
    <w:p w14:paraId="534E70D9" w14:textId="77777777" w:rsidR="00E86F05" w:rsidRPr="00345DBB" w:rsidRDefault="00000000" w:rsidP="00C062D3">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345DBB">
        <w:rPr>
          <w:rFonts w:ascii="Times New Roman" w:eastAsia="Google Sans Text" w:hAnsi="Times New Roman" w:cs="Times New Roman"/>
          <w:color w:val="1B1C1D"/>
          <w:sz w:val="24"/>
          <w:szCs w:val="24"/>
        </w:rPr>
        <w:t xml:space="preserve">The dataset was loaded into a </w:t>
      </w:r>
      <w:proofErr w:type="spellStart"/>
      <w:r w:rsidRPr="00345DBB">
        <w:rPr>
          <w:rFonts w:ascii="Times New Roman" w:eastAsia="Google Sans Text" w:hAnsi="Times New Roman" w:cs="Times New Roman"/>
          <w:color w:val="1B1C1D"/>
          <w:sz w:val="24"/>
          <w:szCs w:val="24"/>
        </w:rPr>
        <w:t>DataFrame</w:t>
      </w:r>
      <w:proofErr w:type="spellEnd"/>
      <w:r w:rsidRPr="00345DBB">
        <w:rPr>
          <w:rFonts w:ascii="Times New Roman" w:eastAsia="Google Sans Text" w:hAnsi="Times New Roman" w:cs="Times New Roman"/>
          <w:color w:val="1B1C1D"/>
          <w:sz w:val="24"/>
          <w:szCs w:val="24"/>
        </w:rPr>
        <w:t xml:space="preserve"> using the Pandas library in Python, which allowed for efficient analysis of the export commodities. Since the dataset was already well-structured and comprehensive, there was no need to merge it with other data sources. All fields were checked for consistency in naming and data type.</w:t>
      </w:r>
    </w:p>
    <w:p w14:paraId="034C2022" w14:textId="77777777" w:rsidR="00E86F05" w:rsidRPr="00345DBB" w:rsidRDefault="00000000" w:rsidP="00C062D3">
      <w:pPr>
        <w:pStyle w:val="Heading4"/>
        <w:spacing w:before="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2.4 Initial Validation</w:t>
      </w:r>
    </w:p>
    <w:p w14:paraId="1A797007" w14:textId="77777777" w:rsidR="00E86F05" w:rsidRPr="00345DBB" w:rsidRDefault="00000000" w:rsidP="00C062D3">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345DBB">
        <w:rPr>
          <w:rFonts w:ascii="Times New Roman" w:eastAsia="Google Sans Text" w:hAnsi="Times New Roman" w:cs="Times New Roman"/>
          <w:color w:val="1B1C1D"/>
          <w:sz w:val="24"/>
          <w:szCs w:val="24"/>
        </w:rPr>
        <w:t>An initial validation of the dataset was performed to ensure data quality. This included:</w:t>
      </w:r>
    </w:p>
    <w:p w14:paraId="3FCB6E73" w14:textId="77777777" w:rsidR="00E86F05" w:rsidRPr="00345DBB" w:rsidRDefault="00000000" w:rsidP="00C062D3">
      <w:pPr>
        <w:numPr>
          <w:ilvl w:val="0"/>
          <w:numId w:val="3"/>
        </w:numPr>
        <w:pBdr>
          <w:top w:val="nil"/>
          <w:left w:val="nil"/>
          <w:bottom w:val="nil"/>
          <w:right w:val="nil"/>
          <w:between w:val="nil"/>
        </w:pBdr>
        <w:spacing w:line="275" w:lineRule="auto"/>
        <w:jc w:val="both"/>
        <w:rPr>
          <w:rFonts w:ascii="Times New Roman" w:hAnsi="Times New Roman" w:cs="Times New Roman"/>
        </w:rPr>
      </w:pPr>
      <w:r w:rsidRPr="00345DBB">
        <w:rPr>
          <w:rFonts w:ascii="Times New Roman" w:eastAsia="Google Sans Text" w:hAnsi="Times New Roman" w:cs="Times New Roman"/>
          <w:color w:val="1B1C1D"/>
          <w:sz w:val="24"/>
          <w:szCs w:val="24"/>
        </w:rPr>
        <w:t>Confirming that all column headers were correctly named and easily understandable.</w:t>
      </w:r>
    </w:p>
    <w:p w14:paraId="7A58FB34" w14:textId="77777777" w:rsidR="00E86F05" w:rsidRPr="00345DBB" w:rsidRDefault="00000000" w:rsidP="00C062D3">
      <w:pPr>
        <w:numPr>
          <w:ilvl w:val="0"/>
          <w:numId w:val="3"/>
        </w:numPr>
        <w:pBdr>
          <w:top w:val="nil"/>
          <w:left w:val="nil"/>
          <w:bottom w:val="nil"/>
          <w:right w:val="nil"/>
          <w:between w:val="nil"/>
        </w:pBdr>
        <w:spacing w:line="275" w:lineRule="auto"/>
        <w:jc w:val="both"/>
        <w:rPr>
          <w:rFonts w:ascii="Times New Roman" w:hAnsi="Times New Roman" w:cs="Times New Roman"/>
        </w:rPr>
      </w:pPr>
      <w:r w:rsidRPr="00345DBB">
        <w:rPr>
          <w:rFonts w:ascii="Times New Roman" w:eastAsia="Google Sans Text" w:hAnsi="Times New Roman" w:cs="Times New Roman"/>
          <w:color w:val="1B1C1D"/>
          <w:sz w:val="24"/>
          <w:szCs w:val="24"/>
        </w:rPr>
        <w:t>Checking for duplicate records; none were found.</w:t>
      </w:r>
    </w:p>
    <w:p w14:paraId="42A9FA65" w14:textId="77777777" w:rsidR="00E86F05" w:rsidRPr="00345DBB" w:rsidRDefault="00000000" w:rsidP="00C062D3">
      <w:pPr>
        <w:numPr>
          <w:ilvl w:val="0"/>
          <w:numId w:val="3"/>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eastAsia="Google Sans Text" w:hAnsi="Times New Roman" w:cs="Times New Roman"/>
          <w:color w:val="1B1C1D"/>
          <w:sz w:val="24"/>
          <w:szCs w:val="24"/>
        </w:rPr>
        <w:t xml:space="preserve">Identifying and handling missing values, which were found in columns such as alpha_3_code, </w:t>
      </w:r>
      <w:proofErr w:type="spellStart"/>
      <w:r w:rsidRPr="00345DBB">
        <w:rPr>
          <w:rFonts w:ascii="Times New Roman" w:eastAsia="Google Sans Text" w:hAnsi="Times New Roman" w:cs="Times New Roman"/>
          <w:color w:val="1B1C1D"/>
          <w:sz w:val="24"/>
          <w:szCs w:val="24"/>
        </w:rPr>
        <w:t>country_code</w:t>
      </w:r>
      <w:proofErr w:type="spellEnd"/>
      <w:r w:rsidRPr="00345DBB">
        <w:rPr>
          <w:rFonts w:ascii="Times New Roman" w:eastAsia="Google Sans Text" w:hAnsi="Times New Roman" w:cs="Times New Roman"/>
          <w:color w:val="1B1C1D"/>
          <w:sz w:val="24"/>
          <w:szCs w:val="24"/>
        </w:rPr>
        <w:t xml:space="preserve">, unit, </w:t>
      </w:r>
      <w:proofErr w:type="spellStart"/>
      <w:r w:rsidRPr="00345DBB">
        <w:rPr>
          <w:rFonts w:ascii="Times New Roman" w:eastAsia="Google Sans Text" w:hAnsi="Times New Roman" w:cs="Times New Roman"/>
          <w:color w:val="1B1C1D"/>
          <w:sz w:val="24"/>
          <w:szCs w:val="24"/>
        </w:rPr>
        <w:t>value_qt</w:t>
      </w:r>
      <w:proofErr w:type="spellEnd"/>
      <w:r w:rsidRPr="00345DBB">
        <w:rPr>
          <w:rFonts w:ascii="Times New Roman" w:eastAsia="Google Sans Text" w:hAnsi="Times New Roman" w:cs="Times New Roman"/>
          <w:color w:val="1B1C1D"/>
          <w:sz w:val="24"/>
          <w:szCs w:val="24"/>
        </w:rPr>
        <w:t xml:space="preserve">, </w:t>
      </w:r>
      <w:proofErr w:type="spellStart"/>
      <w:r w:rsidRPr="00345DBB">
        <w:rPr>
          <w:rFonts w:ascii="Times New Roman" w:eastAsia="Google Sans Text" w:hAnsi="Times New Roman" w:cs="Times New Roman"/>
          <w:color w:val="1B1C1D"/>
          <w:sz w:val="24"/>
          <w:szCs w:val="24"/>
        </w:rPr>
        <w:t>value_rs</w:t>
      </w:r>
      <w:proofErr w:type="spellEnd"/>
      <w:r w:rsidRPr="00345DBB">
        <w:rPr>
          <w:rFonts w:ascii="Times New Roman" w:eastAsia="Google Sans Text" w:hAnsi="Times New Roman" w:cs="Times New Roman"/>
          <w:color w:val="1B1C1D"/>
          <w:sz w:val="24"/>
          <w:szCs w:val="24"/>
        </w:rPr>
        <w:t xml:space="preserve">, and </w:t>
      </w:r>
      <w:proofErr w:type="spellStart"/>
      <w:r w:rsidRPr="00345DBB">
        <w:rPr>
          <w:rFonts w:ascii="Times New Roman" w:eastAsia="Google Sans Text" w:hAnsi="Times New Roman" w:cs="Times New Roman"/>
          <w:color w:val="1B1C1D"/>
          <w:sz w:val="24"/>
          <w:szCs w:val="24"/>
        </w:rPr>
        <w:t>value_dl</w:t>
      </w:r>
      <w:proofErr w:type="spellEnd"/>
      <w:r w:rsidRPr="00345DBB">
        <w:rPr>
          <w:rFonts w:ascii="Times New Roman" w:eastAsia="Google Sans Text" w:hAnsi="Times New Roman" w:cs="Times New Roman"/>
          <w:color w:val="1B1C1D"/>
          <w:sz w:val="24"/>
          <w:szCs w:val="24"/>
        </w:rPr>
        <w:t>. Rows with missing values were dropped to maintain the integrity of the analysis.</w:t>
      </w:r>
    </w:p>
    <w:p w14:paraId="0DF7BBF4" w14:textId="77777777" w:rsidR="00E86F05" w:rsidRPr="00345DBB" w:rsidRDefault="00000000" w:rsidP="00C062D3">
      <w:pPr>
        <w:pStyle w:val="Heading3"/>
        <w:spacing w:before="120" w:after="120" w:line="275" w:lineRule="auto"/>
        <w:jc w:val="both"/>
        <w:rPr>
          <w:rFonts w:ascii="Times New Roman" w:eastAsia="Google Sans Text" w:hAnsi="Times New Roman" w:cs="Times New Roman"/>
          <w:color w:val="1B1C1D"/>
          <w:sz w:val="38"/>
          <w:szCs w:val="38"/>
        </w:rPr>
      </w:pPr>
      <w:r w:rsidRPr="00345DBB">
        <w:rPr>
          <w:rFonts w:ascii="Times New Roman" w:eastAsia="Google Sans Text" w:hAnsi="Times New Roman" w:cs="Times New Roman"/>
          <w:color w:val="1B1C1D"/>
          <w:sz w:val="38"/>
          <w:szCs w:val="38"/>
        </w:rPr>
        <w:t>3. Data Cleaning and Preparation</w:t>
      </w:r>
    </w:p>
    <w:p w14:paraId="73F22926" w14:textId="77777777" w:rsidR="00E86F05" w:rsidRPr="00345DBB" w:rsidRDefault="00000000" w:rsidP="00C062D3">
      <w:pPr>
        <w:pStyle w:val="Heading4"/>
        <w:spacing w:before="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3.1 Data Shape, Types, and Null Values</w:t>
      </w:r>
    </w:p>
    <w:p w14:paraId="2C2188C6" w14:textId="77777777" w:rsidR="00E86F05" w:rsidRPr="00345DBB" w:rsidRDefault="00000000" w:rsidP="00C062D3">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345DBB">
        <w:rPr>
          <w:rFonts w:ascii="Times New Roman" w:eastAsia="Google Sans Text" w:hAnsi="Times New Roman" w:cs="Times New Roman"/>
          <w:color w:val="1B1C1D"/>
          <w:sz w:val="24"/>
          <w:szCs w:val="24"/>
        </w:rPr>
        <w:t xml:space="preserve">The initial dataset contained </w:t>
      </w:r>
      <w:r w:rsidRPr="00345DBB">
        <w:rPr>
          <w:rFonts w:ascii="Times New Roman" w:eastAsia="Google Sans Text" w:hAnsi="Times New Roman" w:cs="Times New Roman"/>
          <w:b/>
          <w:color w:val="1B1C1D"/>
          <w:sz w:val="24"/>
          <w:szCs w:val="24"/>
        </w:rPr>
        <w:t>2,690,579 rows and 15 columns</w:t>
      </w:r>
      <w:r w:rsidRPr="00345DBB">
        <w:rPr>
          <w:rFonts w:ascii="Times New Roman" w:eastAsia="Google Sans Text" w:hAnsi="Times New Roman" w:cs="Times New Roman"/>
          <w:color w:val="1B1C1D"/>
          <w:sz w:val="24"/>
          <w:szCs w:val="24"/>
        </w:rPr>
        <w:t xml:space="preserve">. Upon inspection, several columns were found to have </w:t>
      </w:r>
      <w:proofErr w:type="gramStart"/>
      <w:r w:rsidRPr="00345DBB">
        <w:rPr>
          <w:rFonts w:ascii="Times New Roman" w:eastAsia="Google Sans Text" w:hAnsi="Times New Roman" w:cs="Times New Roman"/>
          <w:color w:val="1B1C1D"/>
          <w:sz w:val="24"/>
          <w:szCs w:val="24"/>
        </w:rPr>
        <w:t>missing</w:t>
      </w:r>
      <w:proofErr w:type="gramEnd"/>
      <w:r w:rsidRPr="00345DBB">
        <w:rPr>
          <w:rFonts w:ascii="Times New Roman" w:eastAsia="Google Sans Text" w:hAnsi="Times New Roman" w:cs="Times New Roman"/>
          <w:color w:val="1B1C1D"/>
          <w:sz w:val="24"/>
          <w:szCs w:val="24"/>
        </w:rPr>
        <w:t xml:space="preserve"> values, including alpha_3_code, </w:t>
      </w:r>
      <w:proofErr w:type="spellStart"/>
      <w:r w:rsidRPr="00345DBB">
        <w:rPr>
          <w:rFonts w:ascii="Times New Roman" w:eastAsia="Google Sans Text" w:hAnsi="Times New Roman" w:cs="Times New Roman"/>
          <w:color w:val="1B1C1D"/>
          <w:sz w:val="24"/>
          <w:szCs w:val="24"/>
        </w:rPr>
        <w:t>country_code</w:t>
      </w:r>
      <w:proofErr w:type="spellEnd"/>
      <w:r w:rsidRPr="00345DBB">
        <w:rPr>
          <w:rFonts w:ascii="Times New Roman" w:eastAsia="Google Sans Text" w:hAnsi="Times New Roman" w:cs="Times New Roman"/>
          <w:color w:val="1B1C1D"/>
          <w:sz w:val="24"/>
          <w:szCs w:val="24"/>
        </w:rPr>
        <w:t xml:space="preserve">, and </w:t>
      </w:r>
      <w:proofErr w:type="spellStart"/>
      <w:r w:rsidRPr="00345DBB">
        <w:rPr>
          <w:rFonts w:ascii="Times New Roman" w:eastAsia="Google Sans Text" w:hAnsi="Times New Roman" w:cs="Times New Roman"/>
          <w:color w:val="1B1C1D"/>
          <w:sz w:val="24"/>
          <w:szCs w:val="24"/>
        </w:rPr>
        <w:t>value_dl</w:t>
      </w:r>
      <w:proofErr w:type="spellEnd"/>
      <w:r w:rsidRPr="00345DBB">
        <w:rPr>
          <w:rFonts w:ascii="Times New Roman" w:eastAsia="Google Sans Text" w:hAnsi="Times New Roman" w:cs="Times New Roman"/>
          <w:color w:val="1B1C1D"/>
          <w:sz w:val="24"/>
          <w:szCs w:val="24"/>
        </w:rPr>
        <w:t xml:space="preserve">. To ensure the quality of the analysis, rows with any null values were removed, resulting in a cleaned dataset of </w:t>
      </w:r>
      <w:r w:rsidRPr="00345DBB">
        <w:rPr>
          <w:rFonts w:ascii="Times New Roman" w:eastAsia="Google Sans Text" w:hAnsi="Times New Roman" w:cs="Times New Roman"/>
          <w:b/>
          <w:color w:val="1B1C1D"/>
          <w:sz w:val="24"/>
          <w:szCs w:val="24"/>
        </w:rPr>
        <w:t>330,610 rows</w:t>
      </w:r>
      <w:r w:rsidRPr="00345DBB">
        <w:rPr>
          <w:rFonts w:ascii="Times New Roman" w:eastAsia="Google Sans Text" w:hAnsi="Times New Roman" w:cs="Times New Roman"/>
          <w:color w:val="1B1C1D"/>
          <w:sz w:val="24"/>
          <w:szCs w:val="24"/>
        </w:rPr>
        <w:t>. The 'id' column, which served as an index, was also dropped as it was not needed for the analysis.</w:t>
      </w:r>
    </w:p>
    <w:p w14:paraId="1D88D20C" w14:textId="77777777" w:rsidR="00E86F05" w:rsidRPr="00345DBB" w:rsidRDefault="00000000" w:rsidP="00C062D3">
      <w:pPr>
        <w:pStyle w:val="Heading4"/>
        <w:spacing w:before="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3.2 Data Type Corrections</w:t>
      </w:r>
    </w:p>
    <w:p w14:paraId="24EEE017" w14:textId="77777777" w:rsidR="00E86F05" w:rsidRPr="00345DBB" w:rsidRDefault="00000000" w:rsidP="00C062D3">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345DBB">
        <w:rPr>
          <w:rFonts w:ascii="Times New Roman" w:eastAsia="Google Sans Text" w:hAnsi="Times New Roman" w:cs="Times New Roman"/>
          <w:color w:val="1B1C1D"/>
          <w:sz w:val="24"/>
          <w:szCs w:val="24"/>
        </w:rPr>
        <w:t>The 'date' column was converted to a datetime object to enable time-series analysis. From this, 'year' and 'month' columns were extracted to facilitate analysis of trends over time.</w:t>
      </w:r>
    </w:p>
    <w:p w14:paraId="7B17A200" w14:textId="77777777" w:rsidR="00E86F05" w:rsidRPr="00345DBB" w:rsidRDefault="00000000" w:rsidP="00C062D3">
      <w:pPr>
        <w:pStyle w:val="Heading3"/>
        <w:spacing w:before="0" w:after="120" w:line="275" w:lineRule="auto"/>
        <w:jc w:val="both"/>
        <w:rPr>
          <w:rFonts w:ascii="Times New Roman" w:eastAsia="Google Sans Text" w:hAnsi="Times New Roman" w:cs="Times New Roman"/>
          <w:color w:val="1B1C1D"/>
          <w:sz w:val="38"/>
          <w:szCs w:val="38"/>
        </w:rPr>
      </w:pPr>
      <w:r w:rsidRPr="00345DBB">
        <w:rPr>
          <w:rFonts w:ascii="Times New Roman" w:eastAsia="Google Sans Text" w:hAnsi="Times New Roman" w:cs="Times New Roman"/>
          <w:color w:val="1B1C1D"/>
          <w:sz w:val="38"/>
          <w:szCs w:val="38"/>
        </w:rPr>
        <w:lastRenderedPageBreak/>
        <w:t>4. Exploratory Data Analysis</w:t>
      </w:r>
    </w:p>
    <w:p w14:paraId="54AEDD6C" w14:textId="77777777" w:rsidR="00E86F05" w:rsidRDefault="00000000" w:rsidP="00C062D3">
      <w:pPr>
        <w:pStyle w:val="Heading4"/>
        <w:spacing w:before="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4.1 Descriptive Statistics</w:t>
      </w:r>
    </w:p>
    <w:p w14:paraId="586128DE" w14:textId="3DFFDB36" w:rsidR="001A6BDC" w:rsidRPr="001A6BDC" w:rsidRDefault="001A6BDC" w:rsidP="001A6BDC">
      <w:pPr>
        <w:jc w:val="both"/>
        <w:rPr>
          <w:rFonts w:ascii="Times New Roman" w:hAnsi="Times New Roman" w:cs="Times New Roman"/>
          <w:sz w:val="24"/>
          <w:szCs w:val="24"/>
        </w:rPr>
      </w:pPr>
      <w:r w:rsidRPr="001A6BDC">
        <w:rPr>
          <w:rFonts w:ascii="Times New Roman" w:hAnsi="Times New Roman" w:cs="Times New Roman"/>
          <w:sz w:val="24"/>
          <w:szCs w:val="24"/>
        </w:rPr>
        <w:t xml:space="preserve">A statistical summary of the dataset's 178,200 records reveals important characteristics about the numerical features. The </w:t>
      </w:r>
      <w:proofErr w:type="spellStart"/>
      <w:r w:rsidRPr="001A6BDC">
        <w:rPr>
          <w:rFonts w:ascii="Times New Roman" w:hAnsi="Times New Roman" w:cs="Times New Roman"/>
          <w:sz w:val="24"/>
          <w:szCs w:val="24"/>
        </w:rPr>
        <w:t>region_code</w:t>
      </w:r>
      <w:proofErr w:type="spellEnd"/>
      <w:r w:rsidRPr="001A6BDC">
        <w:rPr>
          <w:rFonts w:ascii="Times New Roman" w:hAnsi="Times New Roman" w:cs="Times New Roman"/>
          <w:sz w:val="24"/>
          <w:szCs w:val="24"/>
        </w:rPr>
        <w:t xml:space="preserve"> column is constant across all entries with a value of 150.0 and a standard deviation of zero, indicating it provides no unique information for </w:t>
      </w:r>
      <w:proofErr w:type="spellStart"/>
      <w:r w:rsidRPr="001A6BDC">
        <w:rPr>
          <w:rFonts w:ascii="Times New Roman" w:hAnsi="Times New Roman" w:cs="Times New Roman"/>
          <w:sz w:val="24"/>
          <w:szCs w:val="24"/>
        </w:rPr>
        <w:t>modeling</w:t>
      </w:r>
      <w:proofErr w:type="spellEnd"/>
      <w:r w:rsidRPr="001A6BDC">
        <w:rPr>
          <w:rFonts w:ascii="Times New Roman" w:hAnsi="Times New Roman" w:cs="Times New Roman"/>
          <w:sz w:val="24"/>
          <w:szCs w:val="24"/>
        </w:rPr>
        <w:t>. More critically, the value-based columns (</w:t>
      </w:r>
      <w:proofErr w:type="spellStart"/>
      <w:r w:rsidRPr="001A6BDC">
        <w:rPr>
          <w:rFonts w:ascii="Times New Roman" w:hAnsi="Times New Roman" w:cs="Times New Roman"/>
          <w:sz w:val="24"/>
          <w:szCs w:val="24"/>
        </w:rPr>
        <w:t>value_qt</w:t>
      </w:r>
      <w:proofErr w:type="spellEnd"/>
      <w:r w:rsidRPr="001A6BDC">
        <w:rPr>
          <w:rFonts w:ascii="Times New Roman" w:hAnsi="Times New Roman" w:cs="Times New Roman"/>
          <w:sz w:val="24"/>
          <w:szCs w:val="24"/>
        </w:rPr>
        <w:t xml:space="preserve">, </w:t>
      </w:r>
      <w:proofErr w:type="spellStart"/>
      <w:r w:rsidRPr="001A6BDC">
        <w:rPr>
          <w:rFonts w:ascii="Times New Roman" w:hAnsi="Times New Roman" w:cs="Times New Roman"/>
          <w:sz w:val="24"/>
          <w:szCs w:val="24"/>
        </w:rPr>
        <w:t>value_rs</w:t>
      </w:r>
      <w:proofErr w:type="spellEnd"/>
      <w:r w:rsidRPr="001A6BDC">
        <w:rPr>
          <w:rFonts w:ascii="Times New Roman" w:hAnsi="Times New Roman" w:cs="Times New Roman"/>
          <w:sz w:val="24"/>
          <w:szCs w:val="24"/>
        </w:rPr>
        <w:t xml:space="preserve">, and </w:t>
      </w:r>
      <w:proofErr w:type="spellStart"/>
      <w:r w:rsidRPr="001A6BDC">
        <w:rPr>
          <w:rFonts w:ascii="Times New Roman" w:hAnsi="Times New Roman" w:cs="Times New Roman"/>
          <w:sz w:val="24"/>
          <w:szCs w:val="24"/>
        </w:rPr>
        <w:t>value_dl</w:t>
      </w:r>
      <w:proofErr w:type="spellEnd"/>
      <w:r w:rsidRPr="001A6BDC">
        <w:rPr>
          <w:rFonts w:ascii="Times New Roman" w:hAnsi="Times New Roman" w:cs="Times New Roman"/>
          <w:sz w:val="24"/>
          <w:szCs w:val="24"/>
        </w:rPr>
        <w:t>) are all highly right-skewed. For instance, the mean export value in dollars is $0.58, while the median is only $0.05. This large discrepancy, along with a maximum value of over $1,311, confirms that the dataset is dominated by a large number of low-value exports and a small number of extremely high-value exports. This skewness is a key consideration for feature engineering and model selection.</w:t>
      </w:r>
    </w:p>
    <w:p w14:paraId="656F4766" w14:textId="22EA807F" w:rsidR="001A6BDC" w:rsidRDefault="001A6BDC" w:rsidP="001A6BDC">
      <w:r w:rsidRPr="001A6BDC">
        <w:drawing>
          <wp:inline distT="0" distB="0" distL="0" distR="0" wp14:anchorId="195048A7" wp14:editId="4FA7AAD0">
            <wp:extent cx="5943600" cy="1798320"/>
            <wp:effectExtent l="0" t="0" r="0" b="0"/>
            <wp:docPr id="111931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14496" name=""/>
                    <pic:cNvPicPr/>
                  </pic:nvPicPr>
                  <pic:blipFill>
                    <a:blip r:embed="rId8"/>
                    <a:stretch>
                      <a:fillRect/>
                    </a:stretch>
                  </pic:blipFill>
                  <pic:spPr>
                    <a:xfrm>
                      <a:off x="0" y="0"/>
                      <a:ext cx="5943600" cy="1798320"/>
                    </a:xfrm>
                    <a:prstGeom prst="rect">
                      <a:avLst/>
                    </a:prstGeom>
                  </pic:spPr>
                </pic:pic>
              </a:graphicData>
            </a:graphic>
          </wp:inline>
        </w:drawing>
      </w:r>
    </w:p>
    <w:p w14:paraId="51A574B7" w14:textId="77777777" w:rsidR="001A6BDC" w:rsidRPr="001A6BDC" w:rsidRDefault="001A6BDC" w:rsidP="001A6BDC"/>
    <w:p w14:paraId="53716927" w14:textId="49DF865B" w:rsidR="00E86F05" w:rsidRPr="00345DBB" w:rsidRDefault="00000000" w:rsidP="00C062D3">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345DBB">
        <w:rPr>
          <w:rFonts w:ascii="Times New Roman" w:eastAsia="Google Sans Text" w:hAnsi="Times New Roman" w:cs="Times New Roman"/>
          <w:color w:val="1B1C1D"/>
          <w:sz w:val="24"/>
          <w:szCs w:val="24"/>
        </w:rPr>
        <w:t>The following table provides a statistical summary of the key numerical columns in the dataset:</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70"/>
        <w:gridCol w:w="1170"/>
        <w:gridCol w:w="1170"/>
        <w:gridCol w:w="1170"/>
        <w:gridCol w:w="1170"/>
        <w:gridCol w:w="1170"/>
        <w:gridCol w:w="1170"/>
        <w:gridCol w:w="1170"/>
      </w:tblGrid>
      <w:tr w:rsidR="00E86F05" w:rsidRPr="00345DBB" w14:paraId="224DA168"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DBCCBE" w14:textId="77777777" w:rsidR="00E86F05" w:rsidRPr="00345DBB" w:rsidRDefault="00E86F05" w:rsidP="00C062D3">
            <w:pPr>
              <w:pBdr>
                <w:top w:val="nil"/>
                <w:left w:val="nil"/>
                <w:bottom w:val="nil"/>
                <w:right w:val="nil"/>
                <w:between w:val="nil"/>
              </w:pBdr>
              <w:spacing w:line="276" w:lineRule="auto"/>
              <w:jc w:val="both"/>
              <w:rPr>
                <w:rFonts w:ascii="Times New Roman" w:eastAsia="Google Sans Text" w:hAnsi="Times New Roman" w:cs="Times New Roman"/>
                <w:color w:val="1B1C1D"/>
                <w:sz w:val="24"/>
                <w:szCs w:val="24"/>
              </w:rPr>
            </w:pP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4A6B1E" w14:textId="77777777" w:rsidR="00E86F05" w:rsidRPr="00345DBB" w:rsidRDefault="00000000" w:rsidP="00C062D3">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rPr>
            </w:pPr>
            <w:proofErr w:type="spellStart"/>
            <w:r w:rsidRPr="00345DBB">
              <w:rPr>
                <w:rFonts w:ascii="Times New Roman" w:eastAsia="Google Sans Text" w:hAnsi="Times New Roman" w:cs="Times New Roman"/>
                <w:b/>
                <w:color w:val="1B1C1D"/>
              </w:rPr>
              <w:t>country_code</w:t>
            </w:r>
            <w:proofErr w:type="spellEnd"/>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FC2C6D" w14:textId="77777777" w:rsidR="00E86F05" w:rsidRPr="00345DBB" w:rsidRDefault="00000000" w:rsidP="00C062D3">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rPr>
            </w:pPr>
            <w:proofErr w:type="spellStart"/>
            <w:r w:rsidRPr="00345DBB">
              <w:rPr>
                <w:rFonts w:ascii="Times New Roman" w:eastAsia="Google Sans Text" w:hAnsi="Times New Roman" w:cs="Times New Roman"/>
                <w:b/>
                <w:color w:val="1B1C1D"/>
              </w:rPr>
              <w:t>region_code</w:t>
            </w:r>
            <w:proofErr w:type="spellEnd"/>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4112DC" w14:textId="77777777" w:rsidR="00E86F05" w:rsidRPr="00345DBB" w:rsidRDefault="00000000" w:rsidP="00C062D3">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rPr>
            </w:pPr>
            <w:proofErr w:type="spellStart"/>
            <w:r w:rsidRPr="00345DBB">
              <w:rPr>
                <w:rFonts w:ascii="Times New Roman" w:eastAsia="Google Sans Text" w:hAnsi="Times New Roman" w:cs="Times New Roman"/>
                <w:b/>
                <w:color w:val="1B1C1D"/>
              </w:rPr>
              <w:t>sub_region_code</w:t>
            </w:r>
            <w:proofErr w:type="spellEnd"/>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7D63C8" w14:textId="77777777" w:rsidR="00E86F05" w:rsidRPr="00345DBB" w:rsidRDefault="00000000" w:rsidP="00C062D3">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rPr>
            </w:pPr>
            <w:proofErr w:type="spellStart"/>
            <w:r w:rsidRPr="00345DBB">
              <w:rPr>
                <w:rFonts w:ascii="Times New Roman" w:eastAsia="Google Sans Text" w:hAnsi="Times New Roman" w:cs="Times New Roman"/>
                <w:b/>
                <w:color w:val="1B1C1D"/>
              </w:rPr>
              <w:t>hs_code</w:t>
            </w:r>
            <w:proofErr w:type="spellEnd"/>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69B723" w14:textId="77777777" w:rsidR="00E86F05" w:rsidRPr="00345DBB" w:rsidRDefault="00000000" w:rsidP="00C062D3">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rPr>
            </w:pPr>
            <w:proofErr w:type="spellStart"/>
            <w:r w:rsidRPr="00345DBB">
              <w:rPr>
                <w:rFonts w:ascii="Times New Roman" w:eastAsia="Google Sans Text" w:hAnsi="Times New Roman" w:cs="Times New Roman"/>
                <w:b/>
                <w:color w:val="1B1C1D"/>
              </w:rPr>
              <w:t>value_qt</w:t>
            </w:r>
            <w:proofErr w:type="spellEnd"/>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A39E7F" w14:textId="77777777" w:rsidR="00E86F05" w:rsidRPr="00345DBB" w:rsidRDefault="00000000" w:rsidP="00C062D3">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rPr>
            </w:pPr>
            <w:proofErr w:type="spellStart"/>
            <w:r w:rsidRPr="00345DBB">
              <w:rPr>
                <w:rFonts w:ascii="Times New Roman" w:eastAsia="Google Sans Text" w:hAnsi="Times New Roman" w:cs="Times New Roman"/>
                <w:b/>
                <w:color w:val="1B1C1D"/>
              </w:rPr>
              <w:t>value_rs</w:t>
            </w:r>
            <w:proofErr w:type="spellEnd"/>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042D61" w14:textId="77777777" w:rsidR="00E86F05" w:rsidRPr="00345DBB" w:rsidRDefault="00000000" w:rsidP="00C062D3">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rPr>
            </w:pPr>
            <w:proofErr w:type="spellStart"/>
            <w:r w:rsidRPr="00345DBB">
              <w:rPr>
                <w:rFonts w:ascii="Times New Roman" w:eastAsia="Google Sans Text" w:hAnsi="Times New Roman" w:cs="Times New Roman"/>
                <w:b/>
                <w:color w:val="1B1C1D"/>
              </w:rPr>
              <w:t>value_dl</w:t>
            </w:r>
            <w:proofErr w:type="spellEnd"/>
          </w:p>
        </w:tc>
      </w:tr>
      <w:tr w:rsidR="00E86F05" w:rsidRPr="00345DBB" w14:paraId="3E391B16"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35CAFB"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b/>
                <w:color w:val="1B1C1D"/>
                <w:sz w:val="20"/>
                <w:szCs w:val="20"/>
              </w:rPr>
            </w:pPr>
            <w:r w:rsidRPr="00345DBB">
              <w:rPr>
                <w:rFonts w:ascii="Times New Roman" w:eastAsia="Google Sans Text" w:hAnsi="Times New Roman" w:cs="Times New Roman"/>
                <w:b/>
                <w:color w:val="1B1C1D"/>
                <w:sz w:val="20"/>
                <w:szCs w:val="20"/>
              </w:rPr>
              <w:t>count</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B8BB81"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178200.0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FDFFCF"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178200.0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4B67AA"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178200.0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D4B8D3"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1.782000e+05</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C36F37"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1.782000e+05</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8E4E80"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178200.0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63CDA"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178200.0</w:t>
            </w:r>
          </w:p>
        </w:tc>
      </w:tr>
      <w:tr w:rsidR="00E86F05" w:rsidRPr="00345DBB" w14:paraId="012C27DB"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D0F50F"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b/>
                <w:color w:val="1B1C1D"/>
                <w:sz w:val="20"/>
                <w:szCs w:val="20"/>
              </w:rPr>
            </w:pPr>
            <w:r w:rsidRPr="00345DBB">
              <w:rPr>
                <w:rFonts w:ascii="Times New Roman" w:eastAsia="Google Sans Text" w:hAnsi="Times New Roman" w:cs="Times New Roman"/>
                <w:b/>
                <w:color w:val="1B1C1D"/>
                <w:sz w:val="20"/>
                <w:szCs w:val="20"/>
              </w:rPr>
              <w:t>mean</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5600A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466.38</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6446C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150.0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FC5C5E"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123.27</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7069B3"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5.707404e+07</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93D2EA"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2.137697e+05</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F4182"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278.76</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5104A6"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0.58</w:t>
            </w:r>
          </w:p>
        </w:tc>
      </w:tr>
      <w:tr w:rsidR="00E86F05" w:rsidRPr="00345DBB" w14:paraId="36ACFDAC"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019DFB"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b/>
                <w:color w:val="1B1C1D"/>
                <w:sz w:val="20"/>
                <w:szCs w:val="20"/>
              </w:rPr>
            </w:pPr>
            <w:r w:rsidRPr="00345DBB">
              <w:rPr>
                <w:rFonts w:ascii="Times New Roman" w:eastAsia="Google Sans Text" w:hAnsi="Times New Roman" w:cs="Times New Roman"/>
                <w:b/>
                <w:color w:val="1B1C1D"/>
                <w:sz w:val="20"/>
                <w:szCs w:val="20"/>
              </w:rPr>
              <w:t>std</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165A1C"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241.31</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8BC4CC"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096F06"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50.59</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F4F367"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2.540929e+07</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A6F11"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1.052558e+07</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3AC9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2042.05</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312D8A"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8.07</w:t>
            </w:r>
          </w:p>
        </w:tc>
      </w:tr>
      <w:tr w:rsidR="00E86F05" w:rsidRPr="00345DBB" w14:paraId="0FAA7EF4"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8C709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b/>
                <w:color w:val="1B1C1D"/>
                <w:sz w:val="20"/>
                <w:szCs w:val="20"/>
              </w:rPr>
            </w:pPr>
            <w:r w:rsidRPr="00345DBB">
              <w:rPr>
                <w:rFonts w:ascii="Times New Roman" w:eastAsia="Google Sans Text" w:hAnsi="Times New Roman" w:cs="Times New Roman"/>
                <w:b/>
                <w:color w:val="1B1C1D"/>
                <w:sz w:val="20"/>
                <w:szCs w:val="20"/>
              </w:rPr>
              <w:t>min</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C87181"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8.0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B7261F"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150.0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3E5F4F"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39.0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DB30D7"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3.023900e+06</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D8B75"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C022A"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BBC613"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0.0</w:t>
            </w:r>
          </w:p>
        </w:tc>
      </w:tr>
      <w:tr w:rsidR="00E86F05" w:rsidRPr="00345DBB" w14:paraId="04B6A9F3"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D50506"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b/>
                <w:color w:val="1B1C1D"/>
                <w:sz w:val="20"/>
                <w:szCs w:val="20"/>
              </w:rPr>
            </w:pPr>
            <w:r w:rsidRPr="00345DBB">
              <w:rPr>
                <w:rFonts w:ascii="Times New Roman" w:eastAsia="Google Sans Text" w:hAnsi="Times New Roman" w:cs="Times New Roman"/>
                <w:b/>
                <w:color w:val="1B1C1D"/>
                <w:sz w:val="20"/>
                <w:szCs w:val="20"/>
              </w:rPr>
              <w:t>25%</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2E7B5C"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276.0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3F83DE"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150.0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B2907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39.0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5D4DF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3.920622e+07</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84FF08"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3.3575</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8AAE0"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1.79</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002C77"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0.01</w:t>
            </w:r>
          </w:p>
        </w:tc>
      </w:tr>
      <w:tr w:rsidR="00E86F05" w:rsidRPr="00345DBB" w14:paraId="3ED7548D"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A28526"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b/>
                <w:color w:val="1B1C1D"/>
                <w:sz w:val="20"/>
                <w:szCs w:val="20"/>
              </w:rPr>
            </w:pPr>
            <w:r w:rsidRPr="00345DBB">
              <w:rPr>
                <w:rFonts w:ascii="Times New Roman" w:eastAsia="Google Sans Text" w:hAnsi="Times New Roman" w:cs="Times New Roman"/>
                <w:b/>
                <w:color w:val="1B1C1D"/>
                <w:sz w:val="20"/>
                <w:szCs w:val="20"/>
              </w:rPr>
              <w:t>50%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DAF3A5"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442.0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C1F00F"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150.0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2357AD"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154.0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E754B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6.109909e+07</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AA24FD"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45.56</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59A0FA"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19.69</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8170F5"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0.05</w:t>
            </w:r>
          </w:p>
        </w:tc>
      </w:tr>
      <w:tr w:rsidR="00E86F05" w:rsidRPr="00345DBB" w14:paraId="4E369215"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36E20"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b/>
                <w:color w:val="1B1C1D"/>
                <w:sz w:val="20"/>
                <w:szCs w:val="20"/>
              </w:rPr>
            </w:pPr>
            <w:r w:rsidRPr="00345DBB">
              <w:rPr>
                <w:rFonts w:ascii="Times New Roman" w:eastAsia="Google Sans Text" w:hAnsi="Times New Roman" w:cs="Times New Roman"/>
                <w:b/>
                <w:color w:val="1B1C1D"/>
                <w:sz w:val="20"/>
                <w:szCs w:val="20"/>
              </w:rPr>
              <w:lastRenderedPageBreak/>
              <w:t>75%</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34B7B5"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703.0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78A526"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150.0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64692A"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155.0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23393C"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7.326910e+07</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57AFDA"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505.74</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021E1B"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114.03</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49B877"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0.25</w:t>
            </w:r>
          </w:p>
        </w:tc>
      </w:tr>
      <w:tr w:rsidR="00E86F05" w:rsidRPr="00345DBB" w14:paraId="3BD3A542"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8F1C34"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b/>
                <w:color w:val="1B1C1D"/>
                <w:sz w:val="20"/>
                <w:szCs w:val="20"/>
              </w:rPr>
            </w:pPr>
            <w:r w:rsidRPr="00345DBB">
              <w:rPr>
                <w:rFonts w:ascii="Times New Roman" w:eastAsia="Google Sans Text" w:hAnsi="Times New Roman" w:cs="Times New Roman"/>
                <w:b/>
                <w:color w:val="1B1C1D"/>
                <w:sz w:val="20"/>
                <w:szCs w:val="20"/>
              </w:rPr>
              <w:t>max</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39B1EE"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832.0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BFCC3"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150.0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CC7DB6"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155.0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FF83C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9.705390e+07</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6F999A"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1.773580e+09</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46BC9"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392531.25</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87B265" w14:textId="77777777" w:rsidR="00E86F05" w:rsidRPr="00345DBB" w:rsidRDefault="00000000" w:rsidP="00C062D3">
            <w:pPr>
              <w:pBdr>
                <w:top w:val="nil"/>
                <w:left w:val="nil"/>
                <w:bottom w:val="nil"/>
                <w:right w:val="nil"/>
                <w:between w:val="nil"/>
              </w:pBdr>
              <w:spacing w:line="275" w:lineRule="auto"/>
              <w:jc w:val="both"/>
              <w:rPr>
                <w:rFonts w:ascii="Times New Roman" w:eastAsia="Google Sans Text" w:hAnsi="Times New Roman" w:cs="Times New Roman"/>
                <w:color w:val="1B1C1D"/>
                <w:sz w:val="20"/>
                <w:szCs w:val="20"/>
              </w:rPr>
            </w:pPr>
            <w:r w:rsidRPr="00345DBB">
              <w:rPr>
                <w:rFonts w:ascii="Times New Roman" w:eastAsia="Google Sans Text" w:hAnsi="Times New Roman" w:cs="Times New Roman"/>
                <w:color w:val="1B1C1D"/>
                <w:sz w:val="20"/>
                <w:szCs w:val="20"/>
              </w:rPr>
              <w:t>1311.2</w:t>
            </w:r>
          </w:p>
        </w:tc>
      </w:tr>
    </w:tbl>
    <w:p w14:paraId="4177A347" w14:textId="17F02939" w:rsidR="00E86F05" w:rsidRPr="00345DBB" w:rsidRDefault="00000000" w:rsidP="00C062D3">
      <w:pPr>
        <w:pStyle w:val="Heading4"/>
        <w:spacing w:before="48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4.2 Visualization Summary</w:t>
      </w:r>
    </w:p>
    <w:p w14:paraId="25BFAD84" w14:textId="7E08CBFD" w:rsidR="00E86F05" w:rsidRPr="00345DBB" w:rsidRDefault="00000000" w:rsidP="00C062D3">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345DBB">
        <w:rPr>
          <w:rFonts w:ascii="Times New Roman" w:eastAsia="Google Sans Text" w:hAnsi="Times New Roman" w:cs="Times New Roman"/>
          <w:color w:val="1B1C1D"/>
          <w:sz w:val="24"/>
          <w:szCs w:val="24"/>
        </w:rPr>
        <w:t>The analysis notebook includes several visualizations that provide further insights into the data. These include:</w:t>
      </w:r>
    </w:p>
    <w:p w14:paraId="457068CF" w14:textId="5770D77F" w:rsidR="00E86F05" w:rsidRPr="00DB5066" w:rsidRDefault="00000000" w:rsidP="00C062D3">
      <w:pPr>
        <w:numPr>
          <w:ilvl w:val="0"/>
          <w:numId w:val="4"/>
        </w:numPr>
        <w:pBdr>
          <w:top w:val="nil"/>
          <w:left w:val="nil"/>
          <w:bottom w:val="nil"/>
          <w:right w:val="nil"/>
          <w:between w:val="nil"/>
        </w:pBdr>
        <w:spacing w:line="275" w:lineRule="auto"/>
        <w:jc w:val="both"/>
        <w:rPr>
          <w:rFonts w:ascii="Times New Roman" w:hAnsi="Times New Roman" w:cs="Times New Roman"/>
        </w:rPr>
      </w:pPr>
      <w:r w:rsidRPr="00345DBB">
        <w:rPr>
          <w:rFonts w:ascii="Times New Roman" w:eastAsia="Google Sans Text" w:hAnsi="Times New Roman" w:cs="Times New Roman"/>
          <w:color w:val="1B1C1D"/>
          <w:sz w:val="24"/>
          <w:szCs w:val="24"/>
        </w:rPr>
        <w:t>A histogram showing the distribution of export values in US dollars.</w:t>
      </w:r>
    </w:p>
    <w:p w14:paraId="795CB9B9" w14:textId="55FC5439" w:rsidR="00DB5066" w:rsidRDefault="001A6BDC" w:rsidP="001A6BDC">
      <w:pPr>
        <w:pBdr>
          <w:top w:val="nil"/>
          <w:left w:val="nil"/>
          <w:bottom w:val="nil"/>
          <w:right w:val="nil"/>
          <w:between w:val="nil"/>
        </w:pBdr>
        <w:spacing w:line="275" w:lineRule="auto"/>
        <w:ind w:left="105"/>
        <w:jc w:val="both"/>
        <w:rPr>
          <w:rFonts w:ascii="Times New Roman" w:hAnsi="Times New Roman" w:cs="Times New Roman"/>
        </w:rPr>
      </w:pPr>
      <w:r w:rsidRPr="001A6BDC">
        <w:rPr>
          <w:noProof/>
          <w:sz w:val="24"/>
          <w:szCs w:val="24"/>
        </w:rPr>
        <w:drawing>
          <wp:anchor distT="0" distB="0" distL="114300" distR="114300" simplePos="0" relativeHeight="251659264" behindDoc="0" locked="0" layoutInCell="1" allowOverlap="1" wp14:anchorId="372E39BD" wp14:editId="40F0CA91">
            <wp:simplePos x="0" y="0"/>
            <wp:positionH relativeFrom="margin">
              <wp:align>right</wp:align>
            </wp:positionH>
            <wp:positionV relativeFrom="paragraph">
              <wp:posOffset>1627505</wp:posOffset>
            </wp:positionV>
            <wp:extent cx="5876925" cy="3276600"/>
            <wp:effectExtent l="0" t="0" r="9525" b="0"/>
            <wp:wrapTopAndBottom/>
            <wp:docPr id="1050634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l="1154" t="6733" r="6795" b="5735"/>
                    <a:stretch>
                      <a:fillRect/>
                    </a:stretch>
                  </pic:blipFill>
                  <pic:spPr bwMode="auto">
                    <a:xfrm>
                      <a:off x="0" y="0"/>
                      <a:ext cx="5876925" cy="327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6BDC">
        <w:rPr>
          <w:rFonts w:ascii="Times New Roman" w:hAnsi="Times New Roman" w:cs="Times New Roman"/>
          <w:sz w:val="24"/>
          <w:szCs w:val="24"/>
        </w:rPr>
        <w:t>To investigate the distribution of the primary target variable, the export value in US dollars (</w:t>
      </w:r>
      <w:proofErr w:type="spellStart"/>
      <w:r w:rsidRPr="001A6BDC">
        <w:rPr>
          <w:rFonts w:ascii="Times New Roman" w:hAnsi="Times New Roman" w:cs="Times New Roman"/>
          <w:sz w:val="24"/>
          <w:szCs w:val="24"/>
        </w:rPr>
        <w:t>value_dl</w:t>
      </w:r>
      <w:proofErr w:type="spellEnd"/>
      <w:r w:rsidRPr="001A6BDC">
        <w:rPr>
          <w:rFonts w:ascii="Times New Roman" w:hAnsi="Times New Roman" w:cs="Times New Roman"/>
          <w:sz w:val="24"/>
          <w:szCs w:val="24"/>
        </w:rPr>
        <w:t>), a histogram was created. A logarithmic scale was applied to the vertical axis to effectively manage the data's severe right-skewness. This approach was necessary because the high frequency of low-value exports would otherwise obscure the few, but significant, high-value transactions. The resulting plot clearly confirms that the majority of exports have a low monetary value, while a long tail of infrequent but extremely high-value exports exists. This observation is further reinforced by the marginal box plot, which visually highlights the presence of numerous outliers</w:t>
      </w:r>
      <w:r>
        <w:rPr>
          <w:rFonts w:ascii="Times New Roman" w:hAnsi="Times New Roman" w:cs="Times New Roman"/>
        </w:rPr>
        <w:t>.</w:t>
      </w:r>
    </w:p>
    <w:p w14:paraId="45300310" w14:textId="77777777" w:rsidR="001A6BDC" w:rsidRDefault="001A6BDC" w:rsidP="001A6BDC">
      <w:pPr>
        <w:pBdr>
          <w:top w:val="nil"/>
          <w:left w:val="nil"/>
          <w:bottom w:val="nil"/>
          <w:right w:val="nil"/>
          <w:between w:val="nil"/>
        </w:pBdr>
        <w:spacing w:line="275" w:lineRule="auto"/>
        <w:ind w:left="105"/>
        <w:jc w:val="both"/>
        <w:rPr>
          <w:rFonts w:ascii="Times New Roman" w:hAnsi="Times New Roman" w:cs="Times New Roman"/>
        </w:rPr>
      </w:pPr>
    </w:p>
    <w:p w14:paraId="3332AA84" w14:textId="77777777" w:rsidR="001A6BDC" w:rsidRDefault="001A6BDC" w:rsidP="001A6BDC">
      <w:pPr>
        <w:pBdr>
          <w:top w:val="nil"/>
          <w:left w:val="nil"/>
          <w:bottom w:val="nil"/>
          <w:right w:val="nil"/>
          <w:between w:val="nil"/>
        </w:pBdr>
        <w:spacing w:line="275" w:lineRule="auto"/>
        <w:ind w:left="105"/>
        <w:jc w:val="both"/>
        <w:rPr>
          <w:rFonts w:ascii="Times New Roman" w:hAnsi="Times New Roman" w:cs="Times New Roman"/>
        </w:rPr>
      </w:pPr>
    </w:p>
    <w:p w14:paraId="2442783C" w14:textId="77777777" w:rsidR="001A6BDC" w:rsidRDefault="001A6BDC" w:rsidP="00FC11C9">
      <w:pPr>
        <w:pBdr>
          <w:top w:val="nil"/>
          <w:left w:val="nil"/>
          <w:bottom w:val="nil"/>
          <w:right w:val="nil"/>
          <w:between w:val="nil"/>
        </w:pBdr>
        <w:spacing w:line="275" w:lineRule="auto"/>
        <w:jc w:val="both"/>
        <w:rPr>
          <w:rFonts w:ascii="Times New Roman" w:hAnsi="Times New Roman" w:cs="Times New Roman"/>
        </w:rPr>
      </w:pPr>
    </w:p>
    <w:p w14:paraId="410BE5CE" w14:textId="77777777" w:rsidR="001A6BDC" w:rsidRDefault="001A6BDC" w:rsidP="00A031AD">
      <w:pPr>
        <w:pBdr>
          <w:top w:val="nil"/>
          <w:left w:val="nil"/>
          <w:bottom w:val="nil"/>
          <w:right w:val="nil"/>
          <w:between w:val="nil"/>
        </w:pBdr>
        <w:spacing w:line="275" w:lineRule="auto"/>
        <w:jc w:val="both"/>
        <w:rPr>
          <w:rFonts w:ascii="Times New Roman" w:hAnsi="Times New Roman" w:cs="Times New Roman"/>
        </w:rPr>
      </w:pPr>
    </w:p>
    <w:p w14:paraId="65978B8E" w14:textId="77777777" w:rsidR="00A031AD" w:rsidRPr="00345DBB" w:rsidRDefault="00A031AD" w:rsidP="00A031AD">
      <w:pPr>
        <w:pBdr>
          <w:top w:val="nil"/>
          <w:left w:val="nil"/>
          <w:bottom w:val="nil"/>
          <w:right w:val="nil"/>
          <w:between w:val="nil"/>
        </w:pBdr>
        <w:spacing w:line="275" w:lineRule="auto"/>
        <w:jc w:val="both"/>
        <w:rPr>
          <w:rFonts w:ascii="Times New Roman" w:hAnsi="Times New Roman" w:cs="Times New Roman"/>
        </w:rPr>
      </w:pPr>
    </w:p>
    <w:p w14:paraId="75B163F5" w14:textId="77777777" w:rsidR="00FC11C9" w:rsidRDefault="00000000" w:rsidP="00FC11C9">
      <w:pPr>
        <w:numPr>
          <w:ilvl w:val="0"/>
          <w:numId w:val="4"/>
        </w:numPr>
        <w:pBdr>
          <w:top w:val="nil"/>
          <w:left w:val="nil"/>
          <w:bottom w:val="nil"/>
          <w:right w:val="nil"/>
          <w:between w:val="nil"/>
        </w:pBdr>
        <w:spacing w:line="275" w:lineRule="auto"/>
        <w:jc w:val="both"/>
        <w:rPr>
          <w:rFonts w:ascii="Times New Roman" w:eastAsia="Google Sans Text" w:hAnsi="Times New Roman" w:cs="Times New Roman"/>
          <w:color w:val="1B1C1D"/>
          <w:sz w:val="24"/>
          <w:szCs w:val="24"/>
        </w:rPr>
      </w:pPr>
      <w:r w:rsidRPr="00345DBB">
        <w:rPr>
          <w:rFonts w:ascii="Times New Roman" w:eastAsia="Google Sans Text" w:hAnsi="Times New Roman" w:cs="Times New Roman"/>
          <w:color w:val="1B1C1D"/>
          <w:sz w:val="24"/>
          <w:szCs w:val="24"/>
        </w:rPr>
        <w:lastRenderedPageBreak/>
        <w:t>Bar charts illustrating the top 10 countries by export value, both in INR and USD.</w:t>
      </w:r>
    </w:p>
    <w:p w14:paraId="0471AE76" w14:textId="315494CF" w:rsidR="00E86F05" w:rsidRPr="00FC11C9" w:rsidRDefault="00FC11C9" w:rsidP="00FC11C9">
      <w:pPr>
        <w:pBdr>
          <w:top w:val="nil"/>
          <w:left w:val="nil"/>
          <w:bottom w:val="nil"/>
          <w:right w:val="nil"/>
          <w:between w:val="nil"/>
        </w:pBdr>
        <w:spacing w:line="275" w:lineRule="auto"/>
        <w:ind w:left="465"/>
        <w:jc w:val="both"/>
        <w:rPr>
          <w:rFonts w:ascii="Times New Roman" w:eastAsia="Google Sans Text" w:hAnsi="Times New Roman" w:cs="Times New Roman"/>
          <w:color w:val="1B1C1D"/>
          <w:sz w:val="24"/>
          <w:szCs w:val="24"/>
        </w:rPr>
      </w:pPr>
      <w:r>
        <w:rPr>
          <w:rFonts w:ascii="Times New Roman" w:eastAsia="Google Sans Text" w:hAnsi="Times New Roman" w:cs="Times New Roman"/>
          <w:color w:val="1B1C1D"/>
          <w:sz w:val="24"/>
          <w:szCs w:val="24"/>
        </w:rPr>
        <w:t>(</w:t>
      </w:r>
      <w:r w:rsidRPr="00FC11C9">
        <w:rPr>
          <w:rFonts w:ascii="Times New Roman" w:eastAsia="Google Sans Text" w:hAnsi="Times New Roman" w:cs="Times New Roman"/>
          <w:b/>
          <w:bCs/>
          <w:color w:val="1B1C1D"/>
          <w:sz w:val="24"/>
          <w:szCs w:val="24"/>
        </w:rPr>
        <w:t>Univariate Analysis</w:t>
      </w:r>
      <w:r>
        <w:rPr>
          <w:rFonts w:ascii="Times New Roman" w:eastAsia="Google Sans Text" w:hAnsi="Times New Roman" w:cs="Times New Roman"/>
          <w:color w:val="1B1C1D"/>
          <w:sz w:val="24"/>
          <w:szCs w:val="24"/>
        </w:rPr>
        <w:t>)</w:t>
      </w:r>
    </w:p>
    <w:p w14:paraId="4C5B5B58" w14:textId="2405BFB8" w:rsidR="00431951" w:rsidRDefault="00431951" w:rsidP="001A6BDC">
      <w:pPr>
        <w:jc w:val="both"/>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332CF145" wp14:editId="0B98BBFB">
            <wp:simplePos x="0" y="0"/>
            <wp:positionH relativeFrom="margin">
              <wp:align>left</wp:align>
            </wp:positionH>
            <wp:positionV relativeFrom="paragraph">
              <wp:posOffset>751840</wp:posOffset>
            </wp:positionV>
            <wp:extent cx="5928360" cy="3893820"/>
            <wp:effectExtent l="0" t="0" r="0" b="0"/>
            <wp:wrapTopAndBottom/>
            <wp:docPr id="157431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8360" cy="389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BDC">
        <w:rPr>
          <w:rFonts w:ascii="Times New Roman" w:hAnsi="Times New Roman" w:cs="Times New Roman"/>
          <w:sz w:val="24"/>
          <w:szCs w:val="24"/>
        </w:rPr>
        <w:t xml:space="preserve">1. </w:t>
      </w:r>
      <w:r w:rsidR="001A6BDC" w:rsidRPr="001A6BDC">
        <w:rPr>
          <w:rFonts w:ascii="Times New Roman" w:hAnsi="Times New Roman" w:cs="Times New Roman"/>
          <w:sz w:val="24"/>
          <w:szCs w:val="24"/>
        </w:rPr>
        <w:t xml:space="preserve">To identify the primary trade partners by volume of transactions, an analysis was conducted to determine the top 15 destination countries based on the number of export consignments. A bar chart was used to visualize this ranking, clearly illustrating the countries that receive the highest frequency of shipments. </w:t>
      </w:r>
    </w:p>
    <w:p w14:paraId="113B3C8E" w14:textId="7D704041" w:rsidR="00FC11C9" w:rsidRDefault="001A6BDC" w:rsidP="00431951">
      <w:pPr>
        <w:jc w:val="both"/>
        <w:rPr>
          <w:rFonts w:ascii="Times New Roman" w:hAnsi="Times New Roman" w:cs="Times New Roman"/>
          <w:sz w:val="24"/>
          <w:szCs w:val="24"/>
        </w:rPr>
      </w:pPr>
      <w:r w:rsidRPr="001A6BDC">
        <w:rPr>
          <w:rFonts w:ascii="Times New Roman" w:hAnsi="Times New Roman" w:cs="Times New Roman"/>
          <w:sz w:val="24"/>
          <w:szCs w:val="24"/>
        </w:rPr>
        <w:t>The results show that the United States is the most frequent destination, followed by the United Arab Emirates and the United Kingdom. This indicates that while value per shipment may vary, these nations represent the most consistent and active trade routes in terms of transaction count.</w:t>
      </w:r>
    </w:p>
    <w:p w14:paraId="0AB0A8E2" w14:textId="77777777" w:rsidR="00FC11C9" w:rsidRDefault="00FC11C9" w:rsidP="001A6BDC">
      <w:pPr>
        <w:pBdr>
          <w:top w:val="nil"/>
          <w:left w:val="nil"/>
          <w:bottom w:val="nil"/>
          <w:right w:val="nil"/>
          <w:between w:val="nil"/>
        </w:pBdr>
        <w:spacing w:line="275" w:lineRule="auto"/>
        <w:jc w:val="both"/>
        <w:rPr>
          <w:rFonts w:ascii="Times New Roman" w:hAnsi="Times New Roman" w:cs="Times New Roman"/>
          <w:sz w:val="24"/>
          <w:szCs w:val="24"/>
        </w:rPr>
      </w:pPr>
    </w:p>
    <w:p w14:paraId="77745DCD" w14:textId="364B8ECA" w:rsidR="008F6329" w:rsidRPr="00FC11C9" w:rsidRDefault="001A6BDC" w:rsidP="001A6BDC">
      <w:pPr>
        <w:pBdr>
          <w:top w:val="nil"/>
          <w:left w:val="nil"/>
          <w:bottom w:val="nil"/>
          <w:right w:val="nil"/>
          <w:between w:val="nil"/>
        </w:pBdr>
        <w:spacing w:line="275" w:lineRule="auto"/>
        <w:jc w:val="both"/>
        <w:rPr>
          <w:rFonts w:ascii="Times New Roman" w:hAnsi="Times New Roman" w:cs="Times New Roman"/>
          <w:sz w:val="24"/>
          <w:szCs w:val="24"/>
        </w:rPr>
      </w:pPr>
      <w:r w:rsidRPr="00FC11C9">
        <w:rPr>
          <w:rFonts w:ascii="Times New Roman" w:hAnsi="Times New Roman" w:cs="Times New Roman"/>
          <w:sz w:val="24"/>
          <w:szCs w:val="24"/>
        </w:rPr>
        <w:t xml:space="preserve">2. </w:t>
      </w:r>
      <w:r w:rsidR="00FC11C9" w:rsidRPr="00FC11C9">
        <w:rPr>
          <w:rFonts w:ascii="Times New Roman" w:hAnsi="Times New Roman" w:cs="Times New Roman"/>
          <w:sz w:val="24"/>
          <w:szCs w:val="24"/>
        </w:rPr>
        <w:t>An analysis was performed to identify the most frequently exported commodities by counting the number of individual export records for each product. A horizontal bar chart was generated to display the top 15 commodities, providing a clear view of which goods are most consistently traded. This visualization helps to understand the volume of transactions for different products, revealing which items are staples in the export market, independent of their monetary value per shipment.</w:t>
      </w:r>
    </w:p>
    <w:p w14:paraId="6992368E" w14:textId="2DE41AF0" w:rsidR="00FC11C9" w:rsidRDefault="00FC11C9" w:rsidP="001A6BDC">
      <w:pPr>
        <w:pBdr>
          <w:top w:val="nil"/>
          <w:left w:val="nil"/>
          <w:bottom w:val="nil"/>
          <w:right w:val="nil"/>
          <w:between w:val="nil"/>
        </w:pBdr>
        <w:spacing w:line="275" w:lineRule="auto"/>
        <w:jc w:val="both"/>
        <w:rPr>
          <w:rFonts w:ascii="Times New Roman" w:hAnsi="Times New Roman" w:cs="Times New Roman"/>
        </w:rPr>
      </w:pPr>
      <w:r w:rsidRPr="00FC11C9">
        <w:rPr>
          <w:rFonts w:ascii="Times New Roman" w:hAnsi="Times New Roman" w:cs="Times New Roman"/>
        </w:rPr>
        <w:lastRenderedPageBreak/>
        <w:drawing>
          <wp:inline distT="0" distB="0" distL="0" distR="0" wp14:anchorId="22EA3D56" wp14:editId="35029AB5">
            <wp:extent cx="5943600" cy="3489960"/>
            <wp:effectExtent l="0" t="0" r="0" b="0"/>
            <wp:docPr id="58502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22043" name=""/>
                    <pic:cNvPicPr/>
                  </pic:nvPicPr>
                  <pic:blipFill>
                    <a:blip r:embed="rId11"/>
                    <a:stretch>
                      <a:fillRect/>
                    </a:stretch>
                  </pic:blipFill>
                  <pic:spPr>
                    <a:xfrm>
                      <a:off x="0" y="0"/>
                      <a:ext cx="5943600" cy="3489960"/>
                    </a:xfrm>
                    <a:prstGeom prst="rect">
                      <a:avLst/>
                    </a:prstGeom>
                  </pic:spPr>
                </pic:pic>
              </a:graphicData>
            </a:graphic>
          </wp:inline>
        </w:drawing>
      </w:r>
    </w:p>
    <w:p w14:paraId="0CAE0E4F" w14:textId="286AA74C" w:rsidR="008F6329" w:rsidRPr="00FC11C9" w:rsidRDefault="008F6329" w:rsidP="00FC11C9">
      <w:pPr>
        <w:pBdr>
          <w:top w:val="nil"/>
          <w:left w:val="nil"/>
          <w:bottom w:val="nil"/>
          <w:right w:val="nil"/>
          <w:between w:val="nil"/>
        </w:pBdr>
        <w:spacing w:line="275" w:lineRule="auto"/>
        <w:jc w:val="both"/>
        <w:rPr>
          <w:rFonts w:ascii="Times New Roman" w:hAnsi="Times New Roman" w:cs="Times New Roman"/>
          <w:sz w:val="24"/>
          <w:szCs w:val="24"/>
        </w:rPr>
      </w:pPr>
    </w:p>
    <w:p w14:paraId="152C6885" w14:textId="40ECC2B0" w:rsidR="00FC11C9" w:rsidRPr="00FC11C9" w:rsidRDefault="00FC11C9" w:rsidP="00FC11C9">
      <w:pPr>
        <w:numPr>
          <w:ilvl w:val="0"/>
          <w:numId w:val="4"/>
        </w:numPr>
        <w:pBdr>
          <w:top w:val="nil"/>
          <w:left w:val="nil"/>
          <w:bottom w:val="nil"/>
          <w:right w:val="nil"/>
          <w:between w:val="nil"/>
        </w:pBdr>
        <w:spacing w:line="275" w:lineRule="auto"/>
        <w:jc w:val="both"/>
        <w:rPr>
          <w:rFonts w:ascii="Times New Roman" w:hAnsi="Times New Roman" w:cs="Times New Roman"/>
        </w:rPr>
      </w:pPr>
      <w:r w:rsidRPr="00345DBB">
        <w:rPr>
          <w:rFonts w:ascii="Times New Roman" w:eastAsia="Google Sans Text" w:hAnsi="Times New Roman" w:cs="Times New Roman"/>
          <w:color w:val="1B1C1D"/>
          <w:sz w:val="24"/>
          <w:szCs w:val="24"/>
        </w:rPr>
        <w:t>Pie charts representing the distribution of exports by sub-region.</w:t>
      </w:r>
    </w:p>
    <w:p w14:paraId="50BF5D0B" w14:textId="77777777" w:rsidR="00431951" w:rsidRDefault="00FC11C9" w:rsidP="00FC11C9">
      <w:pPr>
        <w:pBdr>
          <w:top w:val="nil"/>
          <w:left w:val="nil"/>
          <w:bottom w:val="nil"/>
          <w:right w:val="nil"/>
          <w:between w:val="nil"/>
        </w:pBdr>
        <w:spacing w:line="275" w:lineRule="auto"/>
        <w:ind w:left="105"/>
        <w:jc w:val="both"/>
        <w:rPr>
          <w:rFonts w:ascii="Times New Roman" w:hAnsi="Times New Roman" w:cs="Times New Roman"/>
          <w:sz w:val="24"/>
          <w:szCs w:val="24"/>
        </w:rPr>
      </w:pPr>
      <w:r w:rsidRPr="00431951">
        <w:rPr>
          <w:noProof/>
          <w:sz w:val="24"/>
          <w:szCs w:val="24"/>
        </w:rPr>
        <w:drawing>
          <wp:anchor distT="0" distB="0" distL="114300" distR="114300" simplePos="0" relativeHeight="251667456" behindDoc="0" locked="0" layoutInCell="1" allowOverlap="1" wp14:anchorId="525A16D6" wp14:editId="2A71DEDC">
            <wp:simplePos x="0" y="0"/>
            <wp:positionH relativeFrom="margin">
              <wp:align>left</wp:align>
            </wp:positionH>
            <wp:positionV relativeFrom="paragraph">
              <wp:posOffset>614045</wp:posOffset>
            </wp:positionV>
            <wp:extent cx="5947410" cy="2331720"/>
            <wp:effectExtent l="0" t="0" r="0" b="0"/>
            <wp:wrapTopAndBottom/>
            <wp:docPr id="747080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462" t="5736" b="12469"/>
                    <a:stretch>
                      <a:fillRect/>
                    </a:stretch>
                  </pic:blipFill>
                  <pic:spPr bwMode="auto">
                    <a:xfrm>
                      <a:off x="0" y="0"/>
                      <a:ext cx="594741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1951">
        <w:rPr>
          <w:rFonts w:ascii="Times New Roman" w:hAnsi="Times New Roman" w:cs="Times New Roman"/>
          <w:sz w:val="24"/>
          <w:szCs w:val="24"/>
        </w:rPr>
        <w:t xml:space="preserve">To understand the composition of exports at a higher level, the individual commodities were grouped into broader sectors. A donut chart was then generated to visualize the proportional distribution of these engineered export categories. </w:t>
      </w:r>
    </w:p>
    <w:p w14:paraId="55A09B84" w14:textId="77777777" w:rsidR="00431951" w:rsidRDefault="00FC11C9" w:rsidP="00FC11C9">
      <w:pPr>
        <w:pBdr>
          <w:top w:val="nil"/>
          <w:left w:val="nil"/>
          <w:bottom w:val="nil"/>
          <w:right w:val="nil"/>
          <w:between w:val="nil"/>
        </w:pBdr>
        <w:spacing w:line="275" w:lineRule="auto"/>
        <w:ind w:left="105"/>
        <w:jc w:val="both"/>
        <w:rPr>
          <w:rFonts w:ascii="Times New Roman" w:hAnsi="Times New Roman" w:cs="Times New Roman"/>
          <w:sz w:val="24"/>
          <w:szCs w:val="24"/>
        </w:rPr>
      </w:pPr>
      <w:r w:rsidRPr="00431951">
        <w:rPr>
          <w:rFonts w:ascii="Times New Roman" w:hAnsi="Times New Roman" w:cs="Times New Roman"/>
          <w:sz w:val="24"/>
          <w:szCs w:val="24"/>
        </w:rPr>
        <w:t>This visualization effectively illustrates the percentage share of each sector relative to the total number of export transactions. The chart clearly indicates that a few key sectors dominate the export landscape, with 'Metals &amp; Metal Products', 'Chemicals &amp; Allied Products', and 'Textiles</w:t>
      </w:r>
      <w:r w:rsidR="00431951">
        <w:rPr>
          <w:rFonts w:ascii="Times New Roman" w:hAnsi="Times New Roman" w:cs="Times New Roman"/>
          <w:sz w:val="24"/>
          <w:szCs w:val="24"/>
        </w:rPr>
        <w:t xml:space="preserve"> </w:t>
      </w:r>
      <w:r w:rsidRPr="00431951">
        <w:rPr>
          <w:rFonts w:ascii="Times New Roman" w:hAnsi="Times New Roman" w:cs="Times New Roman"/>
          <w:sz w:val="24"/>
          <w:szCs w:val="24"/>
        </w:rPr>
        <w:t>&amp; Garments' emerging as the most significant categories by volume of trade.</w:t>
      </w:r>
    </w:p>
    <w:p w14:paraId="4D998C34" w14:textId="42ED9096" w:rsidR="00480FDA" w:rsidRPr="00431951" w:rsidRDefault="001A6BDC" w:rsidP="00431951">
      <w:pPr>
        <w:pStyle w:val="ListParagraph"/>
        <w:numPr>
          <w:ilvl w:val="0"/>
          <w:numId w:val="13"/>
        </w:numPr>
        <w:pBdr>
          <w:top w:val="nil"/>
          <w:left w:val="nil"/>
          <w:bottom w:val="nil"/>
          <w:right w:val="nil"/>
          <w:between w:val="nil"/>
        </w:pBdr>
        <w:spacing w:line="275" w:lineRule="auto"/>
        <w:ind w:left="426" w:hanging="284"/>
        <w:jc w:val="both"/>
        <w:rPr>
          <w:rFonts w:ascii="Times New Roman" w:hAnsi="Times New Roman" w:cs="Times New Roman"/>
          <w:sz w:val="24"/>
          <w:szCs w:val="24"/>
        </w:rPr>
      </w:pPr>
      <w:r w:rsidRPr="00431951">
        <w:rPr>
          <w:noProof/>
        </w:rPr>
        <w:lastRenderedPageBreak/>
        <w:drawing>
          <wp:anchor distT="0" distB="0" distL="114300" distR="114300" simplePos="0" relativeHeight="251661312" behindDoc="1" locked="0" layoutInCell="1" allowOverlap="1" wp14:anchorId="0DE40B2B" wp14:editId="0DC9005E">
            <wp:simplePos x="0" y="0"/>
            <wp:positionH relativeFrom="margin">
              <wp:posOffset>632460</wp:posOffset>
            </wp:positionH>
            <wp:positionV relativeFrom="paragraph">
              <wp:posOffset>5455920</wp:posOffset>
            </wp:positionV>
            <wp:extent cx="5067300" cy="2643505"/>
            <wp:effectExtent l="0" t="0" r="0" b="0"/>
            <wp:wrapTopAndBottom/>
            <wp:docPr id="893146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038" t="6053" r="433" b="-6053"/>
                    <a:stretch>
                      <a:fillRect/>
                    </a:stretch>
                  </pic:blipFill>
                  <pic:spPr bwMode="auto">
                    <a:xfrm>
                      <a:off x="0" y="0"/>
                      <a:ext cx="5067300" cy="2643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0FDA" w:rsidRPr="00431951">
        <w:rPr>
          <w:rFonts w:ascii="Times New Roman" w:hAnsi="Times New Roman" w:cs="Times New Roman"/>
          <w:sz w:val="24"/>
          <w:szCs w:val="24"/>
        </w:rPr>
        <w:t>Bivariate and Multivariate Analysis</w:t>
      </w:r>
    </w:p>
    <w:p w14:paraId="4FF06244" w14:textId="77777777" w:rsidR="00431951" w:rsidRDefault="00480FDA" w:rsidP="00480FDA">
      <w:pPr>
        <w:pBdr>
          <w:top w:val="nil"/>
          <w:left w:val="nil"/>
          <w:bottom w:val="nil"/>
          <w:right w:val="nil"/>
          <w:between w:val="nil"/>
        </w:pBdr>
        <w:spacing w:line="275" w:lineRule="auto"/>
        <w:jc w:val="both"/>
        <w:rPr>
          <w:rFonts w:ascii="Times New Roman" w:hAnsi="Times New Roman" w:cs="Times New Roman"/>
          <w:sz w:val="24"/>
          <w:szCs w:val="24"/>
        </w:rPr>
      </w:pPr>
      <w:r w:rsidRPr="00431951">
        <w:rPr>
          <w:noProof/>
          <w:sz w:val="28"/>
          <w:szCs w:val="28"/>
        </w:rPr>
        <w:drawing>
          <wp:anchor distT="0" distB="0" distL="114300" distR="114300" simplePos="0" relativeHeight="251668480" behindDoc="0" locked="0" layoutInCell="1" allowOverlap="1" wp14:anchorId="46DAF538" wp14:editId="7DA3EDC6">
            <wp:simplePos x="0" y="0"/>
            <wp:positionH relativeFrom="margin">
              <wp:align>right</wp:align>
            </wp:positionH>
            <wp:positionV relativeFrom="paragraph">
              <wp:posOffset>1038860</wp:posOffset>
            </wp:positionV>
            <wp:extent cx="5943600" cy="2415540"/>
            <wp:effectExtent l="0" t="0" r="0" b="3810"/>
            <wp:wrapTopAndBottom/>
            <wp:docPr id="84066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14:sizeRelV relativeFrom="margin">
              <wp14:pctHeight>0</wp14:pctHeight>
            </wp14:sizeRelV>
          </wp:anchor>
        </w:drawing>
      </w:r>
      <w:r w:rsidRPr="00431951">
        <w:rPr>
          <w:rFonts w:ascii="Times New Roman" w:hAnsi="Times New Roman" w:cs="Times New Roman"/>
          <w:sz w:val="24"/>
          <w:szCs w:val="24"/>
        </w:rPr>
        <w:t>1. T</w:t>
      </w:r>
      <w:r w:rsidRPr="00431951">
        <w:rPr>
          <w:rFonts w:ascii="Times New Roman" w:hAnsi="Times New Roman" w:cs="Times New Roman"/>
          <w:sz w:val="24"/>
          <w:szCs w:val="24"/>
        </w:rPr>
        <w:t>o understand the economic significance of different export sectors, a bivariate analysis was conducted to compare the total export value generated by each commodity category. The data was grouped by category, and the sum of the export value in US dollars (</w:t>
      </w:r>
      <w:proofErr w:type="spellStart"/>
      <w:r w:rsidRPr="00431951">
        <w:rPr>
          <w:rFonts w:ascii="Times New Roman" w:hAnsi="Times New Roman" w:cs="Times New Roman"/>
          <w:sz w:val="24"/>
          <w:szCs w:val="24"/>
        </w:rPr>
        <w:t>value_dl</w:t>
      </w:r>
      <w:proofErr w:type="spellEnd"/>
      <w:r w:rsidRPr="00431951">
        <w:rPr>
          <w:rFonts w:ascii="Times New Roman" w:hAnsi="Times New Roman" w:cs="Times New Roman"/>
          <w:sz w:val="24"/>
          <w:szCs w:val="24"/>
        </w:rPr>
        <w:t xml:space="preserve">) was calculated for each. A bar chart was then used to visualize these aggregated values, ranking the categories by their total monetary contribution. </w:t>
      </w:r>
    </w:p>
    <w:p w14:paraId="1FB1BE4B" w14:textId="14E5D385" w:rsidR="00FC11C9" w:rsidRPr="00431951" w:rsidRDefault="00480FDA" w:rsidP="00480FDA">
      <w:pPr>
        <w:pBdr>
          <w:top w:val="nil"/>
          <w:left w:val="nil"/>
          <w:bottom w:val="nil"/>
          <w:right w:val="nil"/>
          <w:between w:val="nil"/>
        </w:pBdr>
        <w:spacing w:line="275" w:lineRule="auto"/>
        <w:jc w:val="both"/>
        <w:rPr>
          <w:rFonts w:ascii="Times New Roman" w:hAnsi="Times New Roman" w:cs="Times New Roman"/>
          <w:sz w:val="24"/>
          <w:szCs w:val="24"/>
        </w:rPr>
      </w:pPr>
      <w:r w:rsidRPr="00431951">
        <w:rPr>
          <w:rFonts w:ascii="Times New Roman" w:hAnsi="Times New Roman" w:cs="Times New Roman"/>
          <w:sz w:val="24"/>
          <w:szCs w:val="24"/>
        </w:rPr>
        <w:t>This analysis provided a key insight: the frequency of shipments does not directly correlate with economic value. For instance, while other categories had more individual transactions, 'Mineral Products' generated the highest total revenue, indicating that they have a significantly higher value per consignment.</w:t>
      </w:r>
    </w:p>
    <w:p w14:paraId="5E1D53BF" w14:textId="07A9E9BB" w:rsidR="00480FDA" w:rsidRDefault="00480FDA" w:rsidP="00480FDA">
      <w:pPr>
        <w:pBdr>
          <w:top w:val="nil"/>
          <w:left w:val="nil"/>
          <w:bottom w:val="nil"/>
          <w:right w:val="nil"/>
          <w:between w:val="nil"/>
        </w:pBdr>
        <w:spacing w:line="275" w:lineRule="auto"/>
        <w:jc w:val="both"/>
        <w:rPr>
          <w:rFonts w:ascii="Times New Roman" w:hAnsi="Times New Roman" w:cs="Times New Roman"/>
        </w:rPr>
      </w:pPr>
    </w:p>
    <w:p w14:paraId="277D63CE" w14:textId="446B41AC" w:rsidR="00480FDA" w:rsidRDefault="00480FDA" w:rsidP="00480FDA">
      <w:pPr>
        <w:pBdr>
          <w:top w:val="nil"/>
          <w:left w:val="nil"/>
          <w:bottom w:val="nil"/>
          <w:right w:val="nil"/>
          <w:between w:val="nil"/>
        </w:pBdr>
        <w:spacing w:line="275" w:lineRule="auto"/>
        <w:jc w:val="both"/>
        <w:rPr>
          <w:rFonts w:ascii="Times New Roman" w:hAnsi="Times New Roman" w:cs="Times New Roman"/>
          <w:sz w:val="24"/>
          <w:szCs w:val="24"/>
        </w:rPr>
      </w:pPr>
      <w:r w:rsidRPr="00431951">
        <w:rPr>
          <w:noProof/>
          <w:sz w:val="24"/>
          <w:szCs w:val="24"/>
        </w:rPr>
        <w:drawing>
          <wp:anchor distT="0" distB="0" distL="114300" distR="114300" simplePos="0" relativeHeight="251660288" behindDoc="0" locked="0" layoutInCell="1" allowOverlap="1" wp14:anchorId="6499709E" wp14:editId="5E3C663A">
            <wp:simplePos x="0" y="0"/>
            <wp:positionH relativeFrom="margin">
              <wp:align>right</wp:align>
            </wp:positionH>
            <wp:positionV relativeFrom="paragraph">
              <wp:posOffset>733425</wp:posOffset>
            </wp:positionV>
            <wp:extent cx="5951855" cy="3032760"/>
            <wp:effectExtent l="0" t="0" r="0" b="0"/>
            <wp:wrapTopAndBottom/>
            <wp:docPr id="12232177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1923" t="4489" r="1410" b="4987"/>
                    <a:stretch>
                      <a:fillRect/>
                    </a:stretch>
                  </pic:blipFill>
                  <pic:spPr bwMode="auto">
                    <a:xfrm>
                      <a:off x="0" y="0"/>
                      <a:ext cx="5951855" cy="303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1951">
        <w:rPr>
          <w:rFonts w:ascii="Times New Roman" w:hAnsi="Times New Roman" w:cs="Times New Roman"/>
          <w:sz w:val="24"/>
          <w:szCs w:val="24"/>
        </w:rPr>
        <w:t xml:space="preserve">2. </w:t>
      </w:r>
      <w:r w:rsidRPr="00431951">
        <w:rPr>
          <w:rFonts w:ascii="Times New Roman" w:hAnsi="Times New Roman" w:cs="Times New Roman"/>
          <w:sz w:val="24"/>
          <w:szCs w:val="24"/>
        </w:rPr>
        <w:t xml:space="preserve">To gain a more granular understanding of the geographical distribution of export revenue, the total export value in US dollars was aggregated by sub-region. A bar chart was then used to display </w:t>
      </w:r>
      <w:r w:rsidRPr="00431951">
        <w:rPr>
          <w:rFonts w:ascii="Times New Roman" w:hAnsi="Times New Roman" w:cs="Times New Roman"/>
          <w:sz w:val="24"/>
          <w:szCs w:val="24"/>
        </w:rPr>
        <w:lastRenderedPageBreak/>
        <w:t>and compare the economic contribution of each sub-region, sorted in descending order of value. This visualization provides a more detailed perspective than a broad regional analysis, allowing for the identification of the most lucrative sub-regional markets within the larger continent.</w:t>
      </w:r>
    </w:p>
    <w:p w14:paraId="1D58D29C" w14:textId="77777777" w:rsidR="00431951" w:rsidRPr="00431951" w:rsidRDefault="00431951" w:rsidP="00480FDA">
      <w:pPr>
        <w:pBdr>
          <w:top w:val="nil"/>
          <w:left w:val="nil"/>
          <w:bottom w:val="nil"/>
          <w:right w:val="nil"/>
          <w:between w:val="nil"/>
        </w:pBdr>
        <w:spacing w:line="275" w:lineRule="auto"/>
        <w:jc w:val="both"/>
        <w:rPr>
          <w:rFonts w:ascii="Times New Roman" w:hAnsi="Times New Roman" w:cs="Times New Roman"/>
          <w:sz w:val="24"/>
          <w:szCs w:val="24"/>
        </w:rPr>
      </w:pPr>
    </w:p>
    <w:p w14:paraId="5FE5DE06" w14:textId="77777777" w:rsidR="00431951" w:rsidRDefault="00480FDA" w:rsidP="00480FDA">
      <w:pPr>
        <w:pBdr>
          <w:top w:val="nil"/>
          <w:left w:val="nil"/>
          <w:bottom w:val="nil"/>
          <w:right w:val="nil"/>
          <w:between w:val="nil"/>
        </w:pBdr>
        <w:spacing w:line="275" w:lineRule="auto"/>
        <w:jc w:val="both"/>
        <w:rPr>
          <w:rFonts w:ascii="Times New Roman" w:hAnsi="Times New Roman" w:cs="Times New Roman"/>
          <w:sz w:val="24"/>
          <w:szCs w:val="24"/>
        </w:rPr>
      </w:pPr>
      <w:r w:rsidRPr="00431951">
        <w:rPr>
          <w:rFonts w:ascii="Times New Roman" w:hAnsi="Times New Roman" w:cs="Times New Roman"/>
          <w:sz w:val="24"/>
          <w:szCs w:val="24"/>
        </w:rPr>
        <w:t xml:space="preserve">3. </w:t>
      </w:r>
      <w:r w:rsidRPr="00431951">
        <w:rPr>
          <w:rFonts w:ascii="Times New Roman" w:hAnsi="Times New Roman" w:cs="Times New Roman"/>
          <w:sz w:val="24"/>
          <w:szCs w:val="24"/>
        </w:rPr>
        <w:t>To investigate the linear relationships between the key numerical variables, a correlation matrix was computed for export quantity (</w:t>
      </w:r>
      <w:proofErr w:type="spellStart"/>
      <w:r w:rsidRPr="00431951">
        <w:rPr>
          <w:rFonts w:ascii="Times New Roman" w:hAnsi="Times New Roman" w:cs="Times New Roman"/>
          <w:sz w:val="24"/>
          <w:szCs w:val="24"/>
        </w:rPr>
        <w:t>value_qt</w:t>
      </w:r>
      <w:proofErr w:type="spellEnd"/>
      <w:r w:rsidRPr="00431951">
        <w:rPr>
          <w:rFonts w:ascii="Times New Roman" w:hAnsi="Times New Roman" w:cs="Times New Roman"/>
          <w:sz w:val="24"/>
          <w:szCs w:val="24"/>
        </w:rPr>
        <w:t>), value in Rupees (</w:t>
      </w:r>
      <w:proofErr w:type="spellStart"/>
      <w:r w:rsidRPr="00431951">
        <w:rPr>
          <w:rFonts w:ascii="Times New Roman" w:hAnsi="Times New Roman" w:cs="Times New Roman"/>
          <w:sz w:val="24"/>
          <w:szCs w:val="24"/>
        </w:rPr>
        <w:t>value_rs</w:t>
      </w:r>
      <w:proofErr w:type="spellEnd"/>
      <w:r w:rsidRPr="00431951">
        <w:rPr>
          <w:rFonts w:ascii="Times New Roman" w:hAnsi="Times New Roman" w:cs="Times New Roman"/>
          <w:sz w:val="24"/>
          <w:szCs w:val="24"/>
        </w:rPr>
        <w:t>), and value in US Dollars (</w:t>
      </w:r>
      <w:proofErr w:type="spellStart"/>
      <w:r w:rsidRPr="00431951">
        <w:rPr>
          <w:rFonts w:ascii="Times New Roman" w:hAnsi="Times New Roman" w:cs="Times New Roman"/>
          <w:sz w:val="24"/>
          <w:szCs w:val="24"/>
        </w:rPr>
        <w:t>value_dl</w:t>
      </w:r>
      <w:proofErr w:type="spellEnd"/>
      <w:r w:rsidRPr="00431951">
        <w:rPr>
          <w:rFonts w:ascii="Times New Roman" w:hAnsi="Times New Roman" w:cs="Times New Roman"/>
          <w:sz w:val="24"/>
          <w:szCs w:val="24"/>
        </w:rPr>
        <w:t xml:space="preserve">). The resulting matrix was visualized as a heatmap to provide an immediate and clear representation of these relationships. As expected, the analysis revealed a near-perfect positive correlation (0.99) between the value in Rupees and the value in Dollars, confirming data </w:t>
      </w:r>
      <w:r w:rsidR="00431951" w:rsidRPr="00431951">
        <w:rPr>
          <w:rFonts w:ascii="Times New Roman" w:hAnsi="Times New Roman" w:cs="Times New Roman"/>
          <w:sz w:val="24"/>
          <w:szCs w:val="24"/>
        </w:rPr>
        <w:t>consistency across currencies.</w:t>
      </w:r>
      <w:r w:rsidR="00431951" w:rsidRPr="00431951">
        <w:rPr>
          <w:rFonts w:ascii="Times New Roman" w:hAnsi="Times New Roman" w:cs="Times New Roman"/>
          <w:sz w:val="24"/>
          <w:szCs w:val="24"/>
        </w:rPr>
        <w:t xml:space="preserve"> </w:t>
      </w:r>
    </w:p>
    <w:p w14:paraId="6386C6B7" w14:textId="108366EC" w:rsidR="00480FDA" w:rsidRPr="00431951" w:rsidRDefault="00431951" w:rsidP="00431951">
      <w:pPr>
        <w:pBdr>
          <w:top w:val="nil"/>
          <w:left w:val="nil"/>
          <w:bottom w:val="nil"/>
          <w:right w:val="nil"/>
          <w:between w:val="nil"/>
        </w:pBdr>
        <w:spacing w:line="275" w:lineRule="auto"/>
        <w:jc w:val="both"/>
        <w:rPr>
          <w:rFonts w:ascii="Times New Roman" w:hAnsi="Times New Roman" w:cs="Times New Roman"/>
          <w:sz w:val="24"/>
          <w:szCs w:val="24"/>
        </w:rPr>
      </w:pPr>
      <w:r w:rsidRPr="00431951">
        <w:rPr>
          <w:rFonts w:ascii="Times New Roman" w:hAnsi="Times New Roman" w:cs="Times New Roman"/>
          <w:sz w:val="24"/>
          <w:szCs w:val="24"/>
        </w:rPr>
        <w:drawing>
          <wp:inline distT="0" distB="0" distL="0" distR="0" wp14:anchorId="6D753350" wp14:editId="443E79B3">
            <wp:extent cx="5186680" cy="4381500"/>
            <wp:effectExtent l="0" t="0" r="0" b="0"/>
            <wp:docPr id="123245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50265" name=""/>
                    <pic:cNvPicPr/>
                  </pic:nvPicPr>
                  <pic:blipFill>
                    <a:blip r:embed="rId16">
                      <a:extLst>
                        <a:ext uri="{28A0092B-C50C-407E-A947-70E740481C1C}">
                          <a14:useLocalDpi xmlns:a14="http://schemas.microsoft.com/office/drawing/2010/main" val="0"/>
                        </a:ext>
                      </a:extLst>
                    </a:blip>
                    <a:stretch>
                      <a:fillRect/>
                    </a:stretch>
                  </pic:blipFill>
                  <pic:spPr>
                    <a:xfrm>
                      <a:off x="0" y="0"/>
                      <a:ext cx="5186680" cy="4381500"/>
                    </a:xfrm>
                    <a:prstGeom prst="rect">
                      <a:avLst/>
                    </a:prstGeom>
                  </pic:spPr>
                </pic:pic>
              </a:graphicData>
            </a:graphic>
          </wp:inline>
        </w:drawing>
      </w:r>
      <w:r w:rsidRPr="00431951">
        <w:rPr>
          <w:rFonts w:ascii="Times New Roman" w:hAnsi="Times New Roman" w:cs="Times New Roman"/>
          <w:sz w:val="24"/>
          <w:szCs w:val="24"/>
        </w:rPr>
        <w:t xml:space="preserve"> </w:t>
      </w:r>
      <w:r w:rsidR="00480FDA" w:rsidRPr="00431951">
        <w:rPr>
          <w:rFonts w:ascii="Times New Roman" w:hAnsi="Times New Roman" w:cs="Times New Roman"/>
          <w:sz w:val="24"/>
          <w:szCs w:val="24"/>
        </w:rPr>
        <w:t>Furthermore, a moderate positive correlation was observed between quantity and monetary value, which is logical as different commodities have varying unit prices, meaning an increase in quantity does not always translate to a proportional increase in value.</w:t>
      </w:r>
    </w:p>
    <w:p w14:paraId="28608D26" w14:textId="59ACD8CD" w:rsidR="00480FDA" w:rsidRDefault="00480FDA" w:rsidP="00480FDA">
      <w:pPr>
        <w:pBdr>
          <w:top w:val="nil"/>
          <w:left w:val="nil"/>
          <w:bottom w:val="nil"/>
          <w:right w:val="nil"/>
          <w:between w:val="nil"/>
        </w:pBdr>
        <w:spacing w:line="275" w:lineRule="auto"/>
        <w:jc w:val="both"/>
        <w:rPr>
          <w:rFonts w:ascii="Times New Roman" w:hAnsi="Times New Roman" w:cs="Times New Roman"/>
        </w:rPr>
      </w:pPr>
    </w:p>
    <w:p w14:paraId="1A6E0BF3" w14:textId="2CFD0731" w:rsidR="00480FDA" w:rsidRPr="00431951" w:rsidRDefault="00480FDA" w:rsidP="00431951">
      <w:pPr>
        <w:pBdr>
          <w:top w:val="nil"/>
          <w:left w:val="nil"/>
          <w:bottom w:val="nil"/>
          <w:right w:val="nil"/>
          <w:between w:val="nil"/>
        </w:pBdr>
        <w:spacing w:line="275" w:lineRule="auto"/>
        <w:jc w:val="both"/>
        <w:rPr>
          <w:rFonts w:ascii="Times New Roman" w:hAnsi="Times New Roman" w:cs="Times New Roman"/>
          <w:sz w:val="24"/>
          <w:szCs w:val="24"/>
        </w:rPr>
      </w:pPr>
      <w:r w:rsidRPr="00431951">
        <w:rPr>
          <w:rFonts w:ascii="Times New Roman" w:hAnsi="Times New Roman" w:cs="Times New Roman"/>
          <w:sz w:val="24"/>
          <w:szCs w:val="24"/>
        </w:rPr>
        <w:t xml:space="preserve">4. </w:t>
      </w:r>
      <w:r w:rsidRPr="00431951">
        <w:rPr>
          <w:rFonts w:ascii="Times New Roman" w:hAnsi="Times New Roman" w:cs="Times New Roman"/>
          <w:sz w:val="24"/>
          <w:szCs w:val="24"/>
        </w:rPr>
        <w:t xml:space="preserve">To perform a multivariate analysis and uncover specific trade patterns, a heatmap was generated to visualize the total export value of the top 10 commodities across various destination countries. The data was first aggregated using a pivot table to create a matrix where each cell represents the total sum of export value for a specific commodity-country pair. This matrix was then plotted as a heatmap, where </w:t>
      </w:r>
      <w:proofErr w:type="spellStart"/>
      <w:r w:rsidRPr="00431951">
        <w:rPr>
          <w:rFonts w:ascii="Times New Roman" w:hAnsi="Times New Roman" w:cs="Times New Roman"/>
          <w:sz w:val="24"/>
          <w:szCs w:val="24"/>
        </w:rPr>
        <w:t>color</w:t>
      </w:r>
      <w:proofErr w:type="spellEnd"/>
      <w:r w:rsidRPr="00431951">
        <w:rPr>
          <w:rFonts w:ascii="Times New Roman" w:hAnsi="Times New Roman" w:cs="Times New Roman"/>
          <w:sz w:val="24"/>
          <w:szCs w:val="24"/>
        </w:rPr>
        <w:t xml:space="preserve"> intensity corresponds to monetary value.</w:t>
      </w:r>
    </w:p>
    <w:p w14:paraId="71941D18" w14:textId="31594E7D" w:rsidR="00480FDA" w:rsidRPr="00431951" w:rsidRDefault="00431951" w:rsidP="00480FDA">
      <w:pPr>
        <w:pBdr>
          <w:top w:val="nil"/>
          <w:left w:val="nil"/>
          <w:bottom w:val="nil"/>
          <w:right w:val="nil"/>
          <w:between w:val="nil"/>
        </w:pBdr>
        <w:spacing w:line="275" w:lineRule="auto"/>
        <w:jc w:val="both"/>
        <w:rPr>
          <w:rFonts w:ascii="Times New Roman" w:hAnsi="Times New Roman" w:cs="Times New Roman"/>
          <w:sz w:val="24"/>
          <w:szCs w:val="24"/>
        </w:rPr>
      </w:pPr>
      <w:r w:rsidRPr="00480FDA">
        <w:rPr>
          <w:rFonts w:ascii="Times New Roman" w:hAnsi="Times New Roman" w:cs="Times New Roman"/>
        </w:rPr>
        <w:lastRenderedPageBreak/>
        <w:drawing>
          <wp:anchor distT="0" distB="0" distL="114300" distR="114300" simplePos="0" relativeHeight="251669504" behindDoc="0" locked="0" layoutInCell="1" allowOverlap="1" wp14:anchorId="5FE17D26" wp14:editId="0687C183">
            <wp:simplePos x="0" y="0"/>
            <wp:positionH relativeFrom="margin">
              <wp:align>right</wp:align>
            </wp:positionH>
            <wp:positionV relativeFrom="paragraph">
              <wp:posOffset>2540</wp:posOffset>
            </wp:positionV>
            <wp:extent cx="5943600" cy="3996055"/>
            <wp:effectExtent l="0" t="0" r="0" b="4445"/>
            <wp:wrapTopAndBottom/>
            <wp:docPr id="132893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8247"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996055"/>
                    </a:xfrm>
                    <a:prstGeom prst="rect">
                      <a:avLst/>
                    </a:prstGeom>
                  </pic:spPr>
                </pic:pic>
              </a:graphicData>
            </a:graphic>
          </wp:anchor>
        </w:drawing>
      </w:r>
      <w:r w:rsidRPr="00431951">
        <w:rPr>
          <w:rFonts w:ascii="Times New Roman" w:hAnsi="Times New Roman" w:cs="Times New Roman"/>
          <w:sz w:val="24"/>
          <w:szCs w:val="24"/>
        </w:rPr>
        <w:t xml:space="preserve">This visualization effectively highlights the most lucrative trade relationships, allowing for an at-a-glance identification of which specific products are the highest-value exports to which particular nations, offering deeper insights than </w:t>
      </w:r>
      <w:proofErr w:type="spellStart"/>
      <w:r w:rsidRPr="00431951">
        <w:rPr>
          <w:rFonts w:ascii="Times New Roman" w:hAnsi="Times New Roman" w:cs="Times New Roman"/>
          <w:sz w:val="24"/>
          <w:szCs w:val="24"/>
        </w:rPr>
        <w:t>analyzing</w:t>
      </w:r>
      <w:proofErr w:type="spellEnd"/>
      <w:r w:rsidRPr="00431951">
        <w:rPr>
          <w:rFonts w:ascii="Times New Roman" w:hAnsi="Times New Roman" w:cs="Times New Roman"/>
          <w:sz w:val="24"/>
          <w:szCs w:val="24"/>
        </w:rPr>
        <w:t xml:space="preserve"> commodities or countries in isolation.</w:t>
      </w:r>
    </w:p>
    <w:p w14:paraId="687FC7A8" w14:textId="6E0E84A0" w:rsidR="00480FDA" w:rsidRPr="00480FDA" w:rsidRDefault="00480FDA" w:rsidP="00480FDA">
      <w:pPr>
        <w:pBdr>
          <w:top w:val="nil"/>
          <w:left w:val="nil"/>
          <w:bottom w:val="nil"/>
          <w:right w:val="nil"/>
          <w:between w:val="nil"/>
        </w:pBdr>
        <w:spacing w:line="275" w:lineRule="auto"/>
        <w:jc w:val="both"/>
        <w:rPr>
          <w:rFonts w:ascii="Times New Roman" w:hAnsi="Times New Roman" w:cs="Times New Roman"/>
        </w:rPr>
      </w:pPr>
    </w:p>
    <w:p w14:paraId="26C6E3E2" w14:textId="40881466" w:rsidR="008F6329" w:rsidRPr="00431951" w:rsidRDefault="00431951" w:rsidP="00431951">
      <w:pPr>
        <w:numPr>
          <w:ilvl w:val="0"/>
          <w:numId w:val="4"/>
        </w:numPr>
        <w:pBdr>
          <w:top w:val="nil"/>
          <w:left w:val="nil"/>
          <w:bottom w:val="nil"/>
          <w:right w:val="nil"/>
          <w:between w:val="nil"/>
        </w:pBdr>
        <w:spacing w:line="275" w:lineRule="auto"/>
        <w:jc w:val="both"/>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7852F161" wp14:editId="3F83519D">
            <wp:simplePos x="0" y="0"/>
            <wp:positionH relativeFrom="margin">
              <wp:align>left</wp:align>
            </wp:positionH>
            <wp:positionV relativeFrom="paragraph">
              <wp:posOffset>285115</wp:posOffset>
            </wp:positionV>
            <wp:extent cx="5919983" cy="2933700"/>
            <wp:effectExtent l="0" t="0" r="5080" b="0"/>
            <wp:wrapTopAndBottom/>
            <wp:docPr id="1203168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t="5080" r="7618" b="5883"/>
                    <a:stretch>
                      <a:fillRect/>
                    </a:stretch>
                  </pic:blipFill>
                  <pic:spPr bwMode="auto">
                    <a:xfrm>
                      <a:off x="0" y="0"/>
                      <a:ext cx="5919983" cy="2933700"/>
                    </a:xfrm>
                    <a:prstGeom prst="rect">
                      <a:avLst/>
                    </a:prstGeom>
                    <a:noFill/>
                    <a:ln>
                      <a:noFill/>
                    </a:ln>
                    <a:extLst>
                      <a:ext uri="{53640926-AAD7-44D8-BBD7-CCE9431645EC}">
                        <a14:shadowObscured xmlns:a14="http://schemas.microsoft.com/office/drawing/2010/main"/>
                      </a:ext>
                    </a:extLst>
                  </pic:spPr>
                </pic:pic>
              </a:graphicData>
            </a:graphic>
          </wp:anchor>
        </w:drawing>
      </w:r>
      <w:r w:rsidR="00000000" w:rsidRPr="00431951">
        <w:rPr>
          <w:rFonts w:ascii="Times New Roman" w:eastAsia="Google Sans Text" w:hAnsi="Times New Roman" w:cs="Times New Roman"/>
          <w:color w:val="1B1C1D"/>
          <w:sz w:val="24"/>
          <w:szCs w:val="24"/>
        </w:rPr>
        <w:t>Line charts showing total export value over the years</w:t>
      </w:r>
    </w:p>
    <w:p w14:paraId="1EB4EEBB" w14:textId="77777777" w:rsidR="00431951" w:rsidRDefault="00431951" w:rsidP="00431951">
      <w:pPr>
        <w:pBdr>
          <w:top w:val="nil"/>
          <w:left w:val="nil"/>
          <w:bottom w:val="nil"/>
          <w:right w:val="nil"/>
          <w:between w:val="nil"/>
        </w:pBdr>
        <w:spacing w:line="275" w:lineRule="auto"/>
        <w:jc w:val="both"/>
        <w:rPr>
          <w:rFonts w:ascii="Times New Roman" w:hAnsi="Times New Roman" w:cs="Times New Roman"/>
          <w:sz w:val="24"/>
          <w:szCs w:val="24"/>
        </w:rPr>
      </w:pPr>
    </w:p>
    <w:p w14:paraId="116DC6D0" w14:textId="3B70DBBA" w:rsidR="00DE79FC" w:rsidRPr="00DE79FC" w:rsidRDefault="00431951" w:rsidP="00431951">
      <w:pPr>
        <w:pBdr>
          <w:top w:val="nil"/>
          <w:left w:val="nil"/>
          <w:bottom w:val="nil"/>
          <w:right w:val="nil"/>
          <w:between w:val="nil"/>
        </w:pBdr>
        <w:spacing w:line="275" w:lineRule="auto"/>
        <w:jc w:val="both"/>
        <w:rPr>
          <w:noProof/>
          <w:sz w:val="24"/>
          <w:szCs w:val="24"/>
        </w:rPr>
      </w:pPr>
      <w:r w:rsidRPr="00431951">
        <w:rPr>
          <w:rFonts w:ascii="Times New Roman" w:hAnsi="Times New Roman" w:cs="Times New Roman"/>
          <w:sz w:val="24"/>
          <w:szCs w:val="24"/>
        </w:rPr>
        <w:lastRenderedPageBreak/>
        <w:t xml:space="preserve">To </w:t>
      </w:r>
      <w:proofErr w:type="spellStart"/>
      <w:r w:rsidRPr="00431951">
        <w:rPr>
          <w:rFonts w:ascii="Times New Roman" w:hAnsi="Times New Roman" w:cs="Times New Roman"/>
          <w:sz w:val="24"/>
          <w:szCs w:val="24"/>
        </w:rPr>
        <w:t>analyze</w:t>
      </w:r>
      <w:proofErr w:type="spellEnd"/>
      <w:r w:rsidRPr="00431951">
        <w:rPr>
          <w:rFonts w:ascii="Times New Roman" w:hAnsi="Times New Roman" w:cs="Times New Roman"/>
          <w:sz w:val="24"/>
          <w:szCs w:val="24"/>
        </w:rPr>
        <w:t xml:space="preserve"> temporal trends, the dataset was aggregated to calculate the total export value in US dollars for each date. This time series data was then visualized using a line chart, which plots the total export value over the entire period covered by the dataset.</w:t>
      </w:r>
      <w:r w:rsidRPr="00431951">
        <w:rPr>
          <w:noProof/>
          <w:sz w:val="24"/>
          <w:szCs w:val="24"/>
        </w:rPr>
        <w:t xml:space="preserve"> </w:t>
      </w:r>
      <w:r w:rsidRPr="00431951">
        <w:rPr>
          <w:rFonts w:ascii="Times New Roman" w:hAnsi="Times New Roman" w:cs="Times New Roman"/>
        </w:rPr>
        <w:t xml:space="preserve">The </w:t>
      </w:r>
      <w:r w:rsidRPr="00431951">
        <w:rPr>
          <w:rFonts w:ascii="Times New Roman" w:hAnsi="Times New Roman" w:cs="Times New Roman"/>
          <w:sz w:val="24"/>
          <w:szCs w:val="24"/>
        </w:rPr>
        <w:t>resulting graph reveals significant fluctuations in trade value over the years, highlighting distinct peaks and troughs that could correspond to economic cycles, policy changes, or seasonal demand patterns. This analysis is fundamental for understanding the dynamic nature of export revenues and for developing time-series forecasting models</w:t>
      </w:r>
      <w:r w:rsidR="00DE79FC">
        <w:rPr>
          <w:noProof/>
          <w:sz w:val="24"/>
          <w:szCs w:val="24"/>
        </w:rPr>
        <w:t>.</w:t>
      </w:r>
    </w:p>
    <w:p w14:paraId="13DB16DA" w14:textId="12380FC0" w:rsidR="00345DBB" w:rsidRPr="00345DBB" w:rsidRDefault="00345DBB" w:rsidP="00345DBB">
      <w:pPr>
        <w:pStyle w:val="Heading3"/>
        <w:rPr>
          <w:rFonts w:ascii="Times New Roman" w:hAnsi="Times New Roman" w:cs="Times New Roman"/>
          <w:sz w:val="38"/>
          <w:szCs w:val="38"/>
        </w:rPr>
      </w:pPr>
      <w:r w:rsidRPr="00345DBB">
        <w:rPr>
          <w:rFonts w:ascii="Times New Roman" w:hAnsi="Times New Roman" w:cs="Times New Roman"/>
          <w:sz w:val="38"/>
          <w:szCs w:val="38"/>
        </w:rPr>
        <w:t>5. Machine Learning Models for Predictive Insights</w:t>
      </w:r>
    </w:p>
    <w:p w14:paraId="570867C2" w14:textId="15FBDF3B" w:rsidR="00345DBB" w:rsidRDefault="00345DBB" w:rsidP="00345DBB">
      <w:pPr>
        <w:pBdr>
          <w:top w:val="nil"/>
          <w:left w:val="nil"/>
          <w:bottom w:val="nil"/>
          <w:right w:val="nil"/>
          <w:between w:val="nil"/>
        </w:pBdr>
        <w:spacing w:after="120" w:line="275" w:lineRule="auto"/>
        <w:jc w:val="both"/>
        <w:rPr>
          <w:rFonts w:ascii="Times New Roman" w:hAnsi="Times New Roman" w:cs="Times New Roman"/>
          <w:sz w:val="24"/>
          <w:szCs w:val="24"/>
        </w:rPr>
      </w:pPr>
      <w:r w:rsidRPr="00345DBB">
        <w:rPr>
          <w:rFonts w:ascii="Times New Roman" w:hAnsi="Times New Roman" w:cs="Times New Roman"/>
          <w:sz w:val="24"/>
          <w:szCs w:val="24"/>
        </w:rPr>
        <w:t>To move beyond descriptive analysis and into predictive insights, several machine learning models were developed. These models help in forecasting export values, classifying transactions, and segmenting commodities for targeted strategies.</w:t>
      </w:r>
    </w:p>
    <w:p w14:paraId="7181CCC5" w14:textId="4E8CDF2C" w:rsidR="00DB5066" w:rsidRPr="00DB5066" w:rsidRDefault="00DB5066" w:rsidP="00DB5066">
      <w:pPr>
        <w:pStyle w:val="Heading4"/>
        <w:rPr>
          <w:rFonts w:ascii="Times New Roman" w:hAnsi="Times New Roman" w:cs="Times New Roman"/>
          <w:sz w:val="28"/>
          <w:szCs w:val="28"/>
        </w:rPr>
      </w:pPr>
      <w:r w:rsidRPr="00DB5066">
        <w:rPr>
          <w:rFonts w:ascii="Times New Roman" w:hAnsi="Times New Roman" w:cs="Times New Roman"/>
          <w:sz w:val="28"/>
          <w:szCs w:val="28"/>
        </w:rPr>
        <w:t>5.1 Random Forest for Enhanced Value Prediction</w:t>
      </w:r>
    </w:p>
    <w:p w14:paraId="1B999A81" w14:textId="77777777" w:rsidR="00DB5066" w:rsidRPr="00DB5066" w:rsidRDefault="00DB5066" w:rsidP="00DB5066">
      <w:pPr>
        <w:numPr>
          <w:ilvl w:val="0"/>
          <w:numId w:val="10"/>
        </w:numPr>
        <w:pBdr>
          <w:top w:val="nil"/>
          <w:left w:val="nil"/>
          <w:bottom w:val="nil"/>
          <w:right w:val="nil"/>
          <w:between w:val="nil"/>
        </w:pBdr>
        <w:spacing w:after="120" w:line="275" w:lineRule="auto"/>
        <w:jc w:val="both"/>
        <w:rPr>
          <w:rFonts w:ascii="Times New Roman" w:hAnsi="Times New Roman" w:cs="Times New Roman"/>
          <w:sz w:val="24"/>
          <w:szCs w:val="24"/>
        </w:rPr>
      </w:pPr>
      <w:r w:rsidRPr="00DB5066">
        <w:rPr>
          <w:rFonts w:ascii="Times New Roman" w:hAnsi="Times New Roman" w:cs="Times New Roman"/>
          <w:b/>
          <w:bCs/>
          <w:sz w:val="24"/>
          <w:szCs w:val="24"/>
        </w:rPr>
        <w:t>Objective:</w:t>
      </w:r>
      <w:r w:rsidRPr="00DB5066">
        <w:rPr>
          <w:rFonts w:ascii="Times New Roman" w:hAnsi="Times New Roman" w:cs="Times New Roman"/>
          <w:sz w:val="24"/>
          <w:szCs w:val="24"/>
        </w:rPr>
        <w:t xml:space="preserve"> To provide an alternative, more complex model for predicting the monetary value of an export in US Dollars (</w:t>
      </w:r>
      <w:proofErr w:type="spellStart"/>
      <w:r w:rsidRPr="00DB5066">
        <w:rPr>
          <w:rFonts w:ascii="Times New Roman" w:hAnsi="Times New Roman" w:cs="Times New Roman"/>
          <w:sz w:val="24"/>
          <w:szCs w:val="24"/>
        </w:rPr>
        <w:t>value_dl</w:t>
      </w:r>
      <w:proofErr w:type="spellEnd"/>
      <w:r w:rsidRPr="00DB5066">
        <w:rPr>
          <w:rFonts w:ascii="Times New Roman" w:hAnsi="Times New Roman" w:cs="Times New Roman"/>
          <w:sz w:val="24"/>
          <w:szCs w:val="24"/>
        </w:rPr>
        <w:t>).</w:t>
      </w:r>
    </w:p>
    <w:p w14:paraId="6EC900EE" w14:textId="77777777" w:rsidR="00DB5066" w:rsidRPr="00DB5066" w:rsidRDefault="00DB5066" w:rsidP="00DB5066">
      <w:pPr>
        <w:numPr>
          <w:ilvl w:val="0"/>
          <w:numId w:val="10"/>
        </w:numPr>
        <w:pBdr>
          <w:top w:val="nil"/>
          <w:left w:val="nil"/>
          <w:bottom w:val="nil"/>
          <w:right w:val="nil"/>
          <w:between w:val="nil"/>
        </w:pBdr>
        <w:spacing w:after="120" w:line="275" w:lineRule="auto"/>
        <w:jc w:val="both"/>
        <w:rPr>
          <w:rFonts w:ascii="Times New Roman" w:hAnsi="Times New Roman" w:cs="Times New Roman"/>
          <w:sz w:val="24"/>
          <w:szCs w:val="24"/>
        </w:rPr>
      </w:pPr>
      <w:r w:rsidRPr="00DB5066">
        <w:rPr>
          <w:rFonts w:ascii="Times New Roman" w:hAnsi="Times New Roman" w:cs="Times New Roman"/>
          <w:b/>
          <w:bCs/>
          <w:sz w:val="24"/>
          <w:szCs w:val="24"/>
        </w:rPr>
        <w:t>Methodology:</w:t>
      </w:r>
      <w:r w:rsidRPr="00DB5066">
        <w:rPr>
          <w:rFonts w:ascii="Times New Roman" w:hAnsi="Times New Roman" w:cs="Times New Roman"/>
          <w:sz w:val="24"/>
          <w:szCs w:val="24"/>
        </w:rPr>
        <w:t xml:space="preserve"> A Random Forest Regressor, an ensemble learning method, was trained using </w:t>
      </w:r>
      <w:proofErr w:type="spellStart"/>
      <w:r w:rsidRPr="00DB5066">
        <w:rPr>
          <w:rFonts w:ascii="Times New Roman" w:hAnsi="Times New Roman" w:cs="Times New Roman"/>
          <w:sz w:val="24"/>
          <w:szCs w:val="24"/>
        </w:rPr>
        <w:t>value_qt</w:t>
      </w:r>
      <w:proofErr w:type="spellEnd"/>
      <w:r w:rsidRPr="00DB5066">
        <w:rPr>
          <w:rFonts w:ascii="Times New Roman" w:hAnsi="Times New Roman" w:cs="Times New Roman"/>
          <w:sz w:val="24"/>
          <w:szCs w:val="24"/>
        </w:rPr>
        <w:t xml:space="preserve">, </w:t>
      </w:r>
      <w:proofErr w:type="spellStart"/>
      <w:r w:rsidRPr="00DB5066">
        <w:rPr>
          <w:rFonts w:ascii="Times New Roman" w:hAnsi="Times New Roman" w:cs="Times New Roman"/>
          <w:sz w:val="24"/>
          <w:szCs w:val="24"/>
        </w:rPr>
        <w:t>value_rs</w:t>
      </w:r>
      <w:proofErr w:type="spellEnd"/>
      <w:r w:rsidRPr="00DB5066">
        <w:rPr>
          <w:rFonts w:ascii="Times New Roman" w:hAnsi="Times New Roman" w:cs="Times New Roman"/>
          <w:sz w:val="24"/>
          <w:szCs w:val="24"/>
        </w:rPr>
        <w:t xml:space="preserve">, commodity, and </w:t>
      </w:r>
      <w:proofErr w:type="spellStart"/>
      <w:r w:rsidRPr="00DB5066">
        <w:rPr>
          <w:rFonts w:ascii="Times New Roman" w:hAnsi="Times New Roman" w:cs="Times New Roman"/>
          <w:sz w:val="24"/>
          <w:szCs w:val="24"/>
        </w:rPr>
        <w:t>country_name</w:t>
      </w:r>
      <w:proofErr w:type="spellEnd"/>
      <w:r w:rsidRPr="00DB5066">
        <w:rPr>
          <w:rFonts w:ascii="Times New Roman" w:hAnsi="Times New Roman" w:cs="Times New Roman"/>
          <w:sz w:val="24"/>
          <w:szCs w:val="24"/>
        </w:rPr>
        <w:t xml:space="preserve"> as features. This model builds multiple decision trees and merges them to get a more accurate and stable prediction, capable of capturing non-linear relationships.</w:t>
      </w:r>
    </w:p>
    <w:p w14:paraId="3035A1E6" w14:textId="77777777" w:rsidR="00DB5066" w:rsidRPr="00DB5066" w:rsidRDefault="00DB5066" w:rsidP="00DB5066">
      <w:pPr>
        <w:numPr>
          <w:ilvl w:val="0"/>
          <w:numId w:val="10"/>
        </w:numPr>
        <w:pBdr>
          <w:top w:val="nil"/>
          <w:left w:val="nil"/>
          <w:bottom w:val="nil"/>
          <w:right w:val="nil"/>
          <w:between w:val="nil"/>
        </w:pBdr>
        <w:spacing w:after="120" w:line="275" w:lineRule="auto"/>
        <w:jc w:val="both"/>
        <w:rPr>
          <w:rFonts w:ascii="Times New Roman" w:hAnsi="Times New Roman" w:cs="Times New Roman"/>
          <w:sz w:val="24"/>
          <w:szCs w:val="24"/>
        </w:rPr>
      </w:pPr>
      <w:r w:rsidRPr="00DB5066">
        <w:rPr>
          <w:rFonts w:ascii="Times New Roman" w:hAnsi="Times New Roman" w:cs="Times New Roman"/>
          <w:b/>
          <w:bCs/>
          <w:sz w:val="24"/>
          <w:szCs w:val="24"/>
        </w:rPr>
        <w:t>Performance:</w:t>
      </w:r>
      <w:r w:rsidRPr="00DB5066">
        <w:rPr>
          <w:rFonts w:ascii="Times New Roman" w:hAnsi="Times New Roman" w:cs="Times New Roman"/>
          <w:sz w:val="24"/>
          <w:szCs w:val="24"/>
        </w:rPr>
        <w:t xml:space="preserve"> The model showed a slight improvement over Linear Regression:</w:t>
      </w:r>
    </w:p>
    <w:p w14:paraId="1490BCB7" w14:textId="77777777" w:rsidR="00DB5066" w:rsidRPr="00DB5066" w:rsidRDefault="00DB5066" w:rsidP="00DB5066">
      <w:pPr>
        <w:numPr>
          <w:ilvl w:val="1"/>
          <w:numId w:val="10"/>
        </w:numPr>
        <w:pBdr>
          <w:top w:val="nil"/>
          <w:left w:val="nil"/>
          <w:bottom w:val="nil"/>
          <w:right w:val="nil"/>
          <w:between w:val="nil"/>
        </w:pBdr>
        <w:spacing w:after="120" w:line="275" w:lineRule="auto"/>
        <w:jc w:val="both"/>
        <w:rPr>
          <w:rFonts w:ascii="Times New Roman" w:hAnsi="Times New Roman" w:cs="Times New Roman"/>
          <w:sz w:val="24"/>
          <w:szCs w:val="24"/>
        </w:rPr>
      </w:pPr>
      <w:r w:rsidRPr="00DB5066">
        <w:rPr>
          <w:rFonts w:ascii="Times New Roman" w:hAnsi="Times New Roman" w:cs="Times New Roman"/>
          <w:b/>
          <w:bCs/>
          <w:sz w:val="24"/>
          <w:szCs w:val="24"/>
        </w:rPr>
        <w:t>Mean Absolute Error (MAE):</w:t>
      </w:r>
      <w:r w:rsidRPr="00DB5066">
        <w:rPr>
          <w:rFonts w:ascii="Times New Roman" w:hAnsi="Times New Roman" w:cs="Times New Roman"/>
          <w:sz w:val="24"/>
          <w:szCs w:val="24"/>
        </w:rPr>
        <w:t xml:space="preserve"> 0.02</w:t>
      </w:r>
    </w:p>
    <w:p w14:paraId="0FA468E3" w14:textId="77777777" w:rsidR="00DB5066" w:rsidRPr="00DB5066" w:rsidRDefault="00DB5066" w:rsidP="00DB5066">
      <w:pPr>
        <w:numPr>
          <w:ilvl w:val="1"/>
          <w:numId w:val="10"/>
        </w:numPr>
        <w:pBdr>
          <w:top w:val="nil"/>
          <w:left w:val="nil"/>
          <w:bottom w:val="nil"/>
          <w:right w:val="nil"/>
          <w:between w:val="nil"/>
        </w:pBdr>
        <w:spacing w:after="120" w:line="275" w:lineRule="auto"/>
        <w:jc w:val="both"/>
        <w:rPr>
          <w:rFonts w:ascii="Times New Roman" w:hAnsi="Times New Roman" w:cs="Times New Roman"/>
          <w:sz w:val="24"/>
          <w:szCs w:val="24"/>
        </w:rPr>
      </w:pPr>
      <w:r w:rsidRPr="00DB5066">
        <w:rPr>
          <w:rFonts w:ascii="Times New Roman" w:hAnsi="Times New Roman" w:cs="Times New Roman"/>
          <w:b/>
          <w:bCs/>
          <w:sz w:val="24"/>
          <w:szCs w:val="24"/>
        </w:rPr>
        <w:t>Mean Squared Error (MSE):</w:t>
      </w:r>
      <w:r w:rsidRPr="00DB5066">
        <w:rPr>
          <w:rFonts w:ascii="Times New Roman" w:hAnsi="Times New Roman" w:cs="Times New Roman"/>
          <w:sz w:val="24"/>
          <w:szCs w:val="24"/>
        </w:rPr>
        <w:t xml:space="preserve"> 0.10</w:t>
      </w:r>
    </w:p>
    <w:p w14:paraId="31588CFB" w14:textId="77777777" w:rsidR="00DB5066" w:rsidRPr="00DB5066" w:rsidRDefault="00DB5066" w:rsidP="00DB5066">
      <w:pPr>
        <w:numPr>
          <w:ilvl w:val="1"/>
          <w:numId w:val="10"/>
        </w:numPr>
        <w:pBdr>
          <w:top w:val="nil"/>
          <w:left w:val="nil"/>
          <w:bottom w:val="nil"/>
          <w:right w:val="nil"/>
          <w:between w:val="nil"/>
        </w:pBdr>
        <w:spacing w:after="120" w:line="275" w:lineRule="auto"/>
        <w:jc w:val="both"/>
        <w:rPr>
          <w:rFonts w:ascii="Times New Roman" w:hAnsi="Times New Roman" w:cs="Times New Roman"/>
          <w:sz w:val="24"/>
          <w:szCs w:val="24"/>
        </w:rPr>
      </w:pPr>
      <w:r w:rsidRPr="00DB5066">
        <w:rPr>
          <w:rFonts w:ascii="Times New Roman" w:hAnsi="Times New Roman" w:cs="Times New Roman"/>
          <w:b/>
          <w:bCs/>
          <w:sz w:val="24"/>
          <w:szCs w:val="24"/>
        </w:rPr>
        <w:t>R-squared (R²):</w:t>
      </w:r>
      <w:r w:rsidRPr="00DB5066">
        <w:rPr>
          <w:rFonts w:ascii="Times New Roman" w:hAnsi="Times New Roman" w:cs="Times New Roman"/>
          <w:sz w:val="24"/>
          <w:szCs w:val="24"/>
        </w:rPr>
        <w:t xml:space="preserve"> 0.99</w:t>
      </w:r>
    </w:p>
    <w:p w14:paraId="1DA50A16" w14:textId="1B0CBE2B" w:rsidR="00DB5066" w:rsidRPr="00345DBB" w:rsidRDefault="00DB5066" w:rsidP="00345DBB">
      <w:pPr>
        <w:numPr>
          <w:ilvl w:val="0"/>
          <w:numId w:val="10"/>
        </w:numPr>
        <w:pBdr>
          <w:top w:val="nil"/>
          <w:left w:val="nil"/>
          <w:bottom w:val="nil"/>
          <w:right w:val="nil"/>
          <w:between w:val="nil"/>
        </w:pBdr>
        <w:spacing w:after="120" w:line="275" w:lineRule="auto"/>
        <w:jc w:val="both"/>
        <w:rPr>
          <w:rFonts w:ascii="Times New Roman" w:hAnsi="Times New Roman" w:cs="Times New Roman"/>
          <w:sz w:val="24"/>
          <w:szCs w:val="24"/>
        </w:rPr>
      </w:pPr>
      <w:r w:rsidRPr="00DB5066">
        <w:rPr>
          <w:rFonts w:ascii="Times New Roman" w:hAnsi="Times New Roman" w:cs="Times New Roman"/>
          <w:b/>
          <w:bCs/>
          <w:sz w:val="24"/>
          <w:szCs w:val="24"/>
        </w:rPr>
        <w:t>Interpretation:</w:t>
      </w:r>
      <w:r w:rsidRPr="00DB5066">
        <w:rPr>
          <w:rFonts w:ascii="Times New Roman" w:hAnsi="Times New Roman" w:cs="Times New Roman"/>
          <w:sz w:val="24"/>
          <w:szCs w:val="24"/>
        </w:rPr>
        <w:t xml:space="preserve"> The Random Forest model performs exceptionally well, matching the high R-squared of the Linear Regression model. Its strength lies in its ability to handle complex interactions between features without assuming a linear relationship. This makes it a robust choice for prediction, especially in volatile markets where relationships between variables might change.</w:t>
      </w:r>
    </w:p>
    <w:p w14:paraId="78817103" w14:textId="3EC600F5" w:rsidR="00345DBB" w:rsidRPr="00345DBB" w:rsidRDefault="00345DBB" w:rsidP="00345DBB">
      <w:pPr>
        <w:pStyle w:val="Heading4"/>
        <w:rPr>
          <w:rFonts w:ascii="Times New Roman" w:hAnsi="Times New Roman" w:cs="Times New Roman"/>
          <w:sz w:val="28"/>
          <w:szCs w:val="28"/>
        </w:rPr>
      </w:pPr>
      <w:r w:rsidRPr="00345DBB">
        <w:rPr>
          <w:rFonts w:ascii="Times New Roman" w:hAnsi="Times New Roman" w:cs="Times New Roman"/>
          <w:sz w:val="28"/>
          <w:szCs w:val="28"/>
        </w:rPr>
        <w:t>5</w:t>
      </w:r>
      <w:r w:rsidR="00DB5066">
        <w:rPr>
          <w:rFonts w:ascii="Times New Roman" w:hAnsi="Times New Roman" w:cs="Times New Roman"/>
          <w:sz w:val="28"/>
          <w:szCs w:val="28"/>
        </w:rPr>
        <w:t>.2</w:t>
      </w:r>
      <w:r w:rsidRPr="00345DBB">
        <w:rPr>
          <w:rFonts w:ascii="Times New Roman" w:hAnsi="Times New Roman" w:cs="Times New Roman"/>
          <w:sz w:val="28"/>
          <w:szCs w:val="28"/>
        </w:rPr>
        <w:t xml:space="preserve"> Linear Regression for Value Prediction</w:t>
      </w:r>
    </w:p>
    <w:p w14:paraId="18D983BE" w14:textId="77777777" w:rsidR="00345DBB" w:rsidRPr="00345DBB" w:rsidRDefault="00345DBB" w:rsidP="00345DBB">
      <w:pPr>
        <w:numPr>
          <w:ilvl w:val="0"/>
          <w:numId w:val="7"/>
        </w:numPr>
        <w:pBdr>
          <w:top w:val="nil"/>
          <w:left w:val="nil"/>
          <w:bottom w:val="nil"/>
          <w:right w:val="nil"/>
          <w:between w:val="nil"/>
        </w:pBdr>
        <w:spacing w:after="120" w:line="275" w:lineRule="auto"/>
        <w:jc w:val="both"/>
        <w:rPr>
          <w:rFonts w:ascii="Times New Roman" w:hAnsi="Times New Roman" w:cs="Times New Roman"/>
          <w:sz w:val="24"/>
          <w:szCs w:val="24"/>
        </w:rPr>
      </w:pPr>
      <w:r w:rsidRPr="00345DBB">
        <w:rPr>
          <w:rFonts w:ascii="Times New Roman" w:hAnsi="Times New Roman" w:cs="Times New Roman"/>
          <w:b/>
          <w:bCs/>
          <w:sz w:val="24"/>
          <w:szCs w:val="24"/>
        </w:rPr>
        <w:t>Objective:</w:t>
      </w:r>
      <w:r w:rsidRPr="00345DBB">
        <w:rPr>
          <w:rFonts w:ascii="Times New Roman" w:hAnsi="Times New Roman" w:cs="Times New Roman"/>
          <w:sz w:val="24"/>
          <w:szCs w:val="24"/>
        </w:rPr>
        <w:t xml:space="preserve"> To predict the monetary value of an export in US Dollars (</w:t>
      </w:r>
      <w:proofErr w:type="spellStart"/>
      <w:r w:rsidRPr="00345DBB">
        <w:rPr>
          <w:rFonts w:ascii="Times New Roman" w:hAnsi="Times New Roman" w:cs="Times New Roman"/>
          <w:sz w:val="24"/>
          <w:szCs w:val="24"/>
        </w:rPr>
        <w:t>value_dl</w:t>
      </w:r>
      <w:proofErr w:type="spellEnd"/>
      <w:r w:rsidRPr="00345DBB">
        <w:rPr>
          <w:rFonts w:ascii="Times New Roman" w:hAnsi="Times New Roman" w:cs="Times New Roman"/>
          <w:sz w:val="24"/>
          <w:szCs w:val="24"/>
        </w:rPr>
        <w:t>) based on its quantity (</w:t>
      </w:r>
      <w:proofErr w:type="spellStart"/>
      <w:r w:rsidRPr="00345DBB">
        <w:rPr>
          <w:rFonts w:ascii="Times New Roman" w:hAnsi="Times New Roman" w:cs="Times New Roman"/>
          <w:sz w:val="24"/>
          <w:szCs w:val="24"/>
        </w:rPr>
        <w:t>value_qt</w:t>
      </w:r>
      <w:proofErr w:type="spellEnd"/>
      <w:r w:rsidRPr="00345DBB">
        <w:rPr>
          <w:rFonts w:ascii="Times New Roman" w:hAnsi="Times New Roman" w:cs="Times New Roman"/>
          <w:sz w:val="24"/>
          <w:szCs w:val="24"/>
        </w:rPr>
        <w:t>) and its value in Indian Rupees (</w:t>
      </w:r>
      <w:proofErr w:type="spellStart"/>
      <w:r w:rsidRPr="00345DBB">
        <w:rPr>
          <w:rFonts w:ascii="Times New Roman" w:hAnsi="Times New Roman" w:cs="Times New Roman"/>
          <w:sz w:val="24"/>
          <w:szCs w:val="24"/>
        </w:rPr>
        <w:t>value_rs</w:t>
      </w:r>
      <w:proofErr w:type="spellEnd"/>
      <w:r w:rsidRPr="00345DBB">
        <w:rPr>
          <w:rFonts w:ascii="Times New Roman" w:hAnsi="Times New Roman" w:cs="Times New Roman"/>
          <w:sz w:val="24"/>
          <w:szCs w:val="24"/>
        </w:rPr>
        <w:t>).</w:t>
      </w:r>
    </w:p>
    <w:p w14:paraId="6B9FC90B" w14:textId="77777777" w:rsidR="00345DBB" w:rsidRPr="00345DBB" w:rsidRDefault="00345DBB" w:rsidP="00345DBB">
      <w:pPr>
        <w:numPr>
          <w:ilvl w:val="0"/>
          <w:numId w:val="7"/>
        </w:numPr>
        <w:pBdr>
          <w:top w:val="nil"/>
          <w:left w:val="nil"/>
          <w:bottom w:val="nil"/>
          <w:right w:val="nil"/>
          <w:between w:val="nil"/>
        </w:pBdr>
        <w:spacing w:after="120" w:line="275" w:lineRule="auto"/>
        <w:jc w:val="both"/>
        <w:rPr>
          <w:rFonts w:ascii="Times New Roman" w:hAnsi="Times New Roman" w:cs="Times New Roman"/>
          <w:sz w:val="24"/>
          <w:szCs w:val="24"/>
        </w:rPr>
      </w:pPr>
      <w:r w:rsidRPr="00345DBB">
        <w:rPr>
          <w:rFonts w:ascii="Times New Roman" w:hAnsi="Times New Roman" w:cs="Times New Roman"/>
          <w:b/>
          <w:bCs/>
          <w:sz w:val="24"/>
          <w:szCs w:val="24"/>
        </w:rPr>
        <w:t>Methodology:</w:t>
      </w:r>
      <w:r w:rsidRPr="00345DBB">
        <w:rPr>
          <w:rFonts w:ascii="Times New Roman" w:hAnsi="Times New Roman" w:cs="Times New Roman"/>
          <w:sz w:val="24"/>
          <w:szCs w:val="24"/>
        </w:rPr>
        <w:t xml:space="preserve"> A Linear Regression model was trained on the dataset. The model learns the linear relationship between the features (quantity and INR value) and the target (USD value).</w:t>
      </w:r>
    </w:p>
    <w:p w14:paraId="6BF08D99" w14:textId="77777777" w:rsidR="00345DBB" w:rsidRPr="00345DBB" w:rsidRDefault="00345DBB" w:rsidP="00345DBB">
      <w:pPr>
        <w:numPr>
          <w:ilvl w:val="0"/>
          <w:numId w:val="7"/>
        </w:numPr>
        <w:pBdr>
          <w:top w:val="nil"/>
          <w:left w:val="nil"/>
          <w:bottom w:val="nil"/>
          <w:right w:val="nil"/>
          <w:between w:val="nil"/>
        </w:pBdr>
        <w:spacing w:after="120" w:line="275" w:lineRule="auto"/>
        <w:jc w:val="both"/>
        <w:rPr>
          <w:rFonts w:ascii="Times New Roman" w:hAnsi="Times New Roman" w:cs="Times New Roman"/>
          <w:sz w:val="24"/>
          <w:szCs w:val="24"/>
        </w:rPr>
      </w:pPr>
      <w:r w:rsidRPr="00345DBB">
        <w:rPr>
          <w:rFonts w:ascii="Times New Roman" w:hAnsi="Times New Roman" w:cs="Times New Roman"/>
          <w:b/>
          <w:bCs/>
          <w:sz w:val="24"/>
          <w:szCs w:val="24"/>
        </w:rPr>
        <w:lastRenderedPageBreak/>
        <w:t>Performance:</w:t>
      </w:r>
      <w:r w:rsidRPr="00345DBB">
        <w:rPr>
          <w:rFonts w:ascii="Times New Roman" w:hAnsi="Times New Roman" w:cs="Times New Roman"/>
          <w:sz w:val="24"/>
          <w:szCs w:val="24"/>
        </w:rPr>
        <w:t xml:space="preserve"> The model demonstrated strong predictive power with the following metrics:</w:t>
      </w:r>
    </w:p>
    <w:p w14:paraId="06752849" w14:textId="77777777" w:rsidR="00345DBB" w:rsidRPr="00345DBB" w:rsidRDefault="00345DBB" w:rsidP="00345DBB">
      <w:pPr>
        <w:numPr>
          <w:ilvl w:val="1"/>
          <w:numId w:val="7"/>
        </w:numPr>
        <w:pBdr>
          <w:top w:val="nil"/>
          <w:left w:val="nil"/>
          <w:bottom w:val="nil"/>
          <w:right w:val="nil"/>
          <w:between w:val="nil"/>
        </w:pBdr>
        <w:spacing w:after="120" w:line="275" w:lineRule="auto"/>
        <w:jc w:val="both"/>
        <w:rPr>
          <w:rFonts w:ascii="Times New Roman" w:hAnsi="Times New Roman" w:cs="Times New Roman"/>
          <w:sz w:val="24"/>
          <w:szCs w:val="24"/>
        </w:rPr>
      </w:pPr>
      <w:r w:rsidRPr="00345DBB">
        <w:rPr>
          <w:rFonts w:ascii="Times New Roman" w:hAnsi="Times New Roman" w:cs="Times New Roman"/>
          <w:b/>
          <w:bCs/>
          <w:sz w:val="24"/>
          <w:szCs w:val="24"/>
        </w:rPr>
        <w:t>Mean Absolute Error (MAE):</w:t>
      </w:r>
      <w:r w:rsidRPr="00345DBB">
        <w:rPr>
          <w:rFonts w:ascii="Times New Roman" w:hAnsi="Times New Roman" w:cs="Times New Roman"/>
          <w:sz w:val="24"/>
          <w:szCs w:val="24"/>
        </w:rPr>
        <w:t xml:space="preserve"> 0.03</w:t>
      </w:r>
    </w:p>
    <w:p w14:paraId="57973C2E" w14:textId="77777777" w:rsidR="00345DBB" w:rsidRPr="00345DBB" w:rsidRDefault="00345DBB" w:rsidP="00345DBB">
      <w:pPr>
        <w:numPr>
          <w:ilvl w:val="1"/>
          <w:numId w:val="7"/>
        </w:numPr>
        <w:pBdr>
          <w:top w:val="nil"/>
          <w:left w:val="nil"/>
          <w:bottom w:val="nil"/>
          <w:right w:val="nil"/>
          <w:between w:val="nil"/>
        </w:pBdr>
        <w:spacing w:after="120" w:line="275" w:lineRule="auto"/>
        <w:jc w:val="both"/>
        <w:rPr>
          <w:rFonts w:ascii="Times New Roman" w:hAnsi="Times New Roman" w:cs="Times New Roman"/>
          <w:sz w:val="24"/>
          <w:szCs w:val="24"/>
        </w:rPr>
      </w:pPr>
      <w:r w:rsidRPr="00345DBB">
        <w:rPr>
          <w:rFonts w:ascii="Times New Roman" w:hAnsi="Times New Roman" w:cs="Times New Roman"/>
          <w:b/>
          <w:bCs/>
          <w:sz w:val="24"/>
          <w:szCs w:val="24"/>
        </w:rPr>
        <w:t>Mean Squared Error (MSE):</w:t>
      </w:r>
      <w:r w:rsidRPr="00345DBB">
        <w:rPr>
          <w:rFonts w:ascii="Times New Roman" w:hAnsi="Times New Roman" w:cs="Times New Roman"/>
          <w:sz w:val="24"/>
          <w:szCs w:val="24"/>
        </w:rPr>
        <w:t xml:space="preserve"> 0.11</w:t>
      </w:r>
    </w:p>
    <w:p w14:paraId="5FEC8B5F" w14:textId="23CA26B9" w:rsidR="00345DBB" w:rsidRPr="00345DBB" w:rsidRDefault="008F6329" w:rsidP="00345DBB">
      <w:pPr>
        <w:numPr>
          <w:ilvl w:val="1"/>
          <w:numId w:val="7"/>
        </w:numPr>
        <w:pBdr>
          <w:top w:val="nil"/>
          <w:left w:val="nil"/>
          <w:bottom w:val="nil"/>
          <w:right w:val="nil"/>
          <w:between w:val="nil"/>
        </w:pBdr>
        <w:spacing w:after="120" w:line="275" w:lineRule="auto"/>
        <w:jc w:val="both"/>
        <w:rPr>
          <w:rFonts w:ascii="Times New Roman" w:hAnsi="Times New Roman" w:cs="Times New Roman"/>
          <w:sz w:val="24"/>
          <w:szCs w:val="24"/>
        </w:rPr>
      </w:pPr>
      <w:r w:rsidRPr="00345DBB">
        <w:rPr>
          <w:rFonts w:ascii="Times New Roman" w:hAnsi="Times New Roman" w:cs="Times New Roman"/>
          <w:noProof/>
          <w:sz w:val="24"/>
          <w:szCs w:val="24"/>
        </w:rPr>
        <w:drawing>
          <wp:anchor distT="0" distB="0" distL="114300" distR="114300" simplePos="0" relativeHeight="251664384" behindDoc="0" locked="0" layoutInCell="1" allowOverlap="1" wp14:anchorId="1FDC3316" wp14:editId="4179BC51">
            <wp:simplePos x="0" y="0"/>
            <wp:positionH relativeFrom="margin">
              <wp:align>right</wp:align>
            </wp:positionH>
            <wp:positionV relativeFrom="paragraph">
              <wp:posOffset>272415</wp:posOffset>
            </wp:positionV>
            <wp:extent cx="5943600" cy="3784600"/>
            <wp:effectExtent l="0" t="0" r="0" b="6350"/>
            <wp:wrapTopAndBottom/>
            <wp:docPr id="138985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59503"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anchor>
        </w:drawing>
      </w:r>
      <w:r w:rsidR="00345DBB" w:rsidRPr="00345DBB">
        <w:rPr>
          <w:rFonts w:ascii="Times New Roman" w:hAnsi="Times New Roman" w:cs="Times New Roman"/>
          <w:b/>
          <w:bCs/>
          <w:sz w:val="24"/>
          <w:szCs w:val="24"/>
        </w:rPr>
        <w:t>R-squared (R²):</w:t>
      </w:r>
      <w:r w:rsidR="00345DBB" w:rsidRPr="00345DBB">
        <w:rPr>
          <w:rFonts w:ascii="Times New Roman" w:hAnsi="Times New Roman" w:cs="Times New Roman"/>
          <w:sz w:val="24"/>
          <w:szCs w:val="24"/>
        </w:rPr>
        <w:t xml:space="preserve"> 0.99</w:t>
      </w:r>
    </w:p>
    <w:p w14:paraId="7C1D138E" w14:textId="350F3752" w:rsidR="00345DBB" w:rsidRPr="00345DBB" w:rsidRDefault="00345DBB" w:rsidP="00345DBB">
      <w:pPr>
        <w:pBdr>
          <w:top w:val="nil"/>
          <w:left w:val="nil"/>
          <w:bottom w:val="nil"/>
          <w:right w:val="nil"/>
          <w:between w:val="nil"/>
        </w:pBdr>
        <w:spacing w:after="120" w:line="275" w:lineRule="auto"/>
        <w:ind w:left="720"/>
        <w:jc w:val="both"/>
        <w:rPr>
          <w:rFonts w:ascii="Times New Roman" w:hAnsi="Times New Roman" w:cs="Times New Roman"/>
          <w:sz w:val="24"/>
          <w:szCs w:val="24"/>
        </w:rPr>
      </w:pPr>
    </w:p>
    <w:p w14:paraId="10ABB37A" w14:textId="13D561FE" w:rsidR="00345DBB" w:rsidRPr="00345DBB" w:rsidRDefault="00345DBB" w:rsidP="00345DBB">
      <w:pPr>
        <w:numPr>
          <w:ilvl w:val="0"/>
          <w:numId w:val="7"/>
        </w:numPr>
        <w:pBdr>
          <w:top w:val="nil"/>
          <w:left w:val="nil"/>
          <w:bottom w:val="nil"/>
          <w:right w:val="nil"/>
          <w:between w:val="nil"/>
        </w:pBdr>
        <w:spacing w:after="120" w:line="275" w:lineRule="auto"/>
        <w:jc w:val="both"/>
        <w:rPr>
          <w:rFonts w:ascii="Times New Roman" w:hAnsi="Times New Roman" w:cs="Times New Roman"/>
          <w:sz w:val="24"/>
          <w:szCs w:val="24"/>
        </w:rPr>
      </w:pPr>
      <w:r w:rsidRPr="00345DBB">
        <w:rPr>
          <w:rFonts w:ascii="Times New Roman" w:hAnsi="Times New Roman" w:cs="Times New Roman"/>
          <w:b/>
          <w:bCs/>
          <w:sz w:val="24"/>
          <w:szCs w:val="24"/>
        </w:rPr>
        <w:t>Interpretation:</w:t>
      </w:r>
      <w:r w:rsidRPr="00345DBB">
        <w:rPr>
          <w:rFonts w:ascii="Times New Roman" w:hAnsi="Times New Roman" w:cs="Times New Roman"/>
          <w:sz w:val="24"/>
          <w:szCs w:val="24"/>
        </w:rPr>
        <w:t xml:space="preserve"> The high R-squared value indicates that 99% of the variance in the export value (USD) can be explained by the quantity and the value in INR. This model can be reliably used for forecasting the USD value of future export transactions.</w:t>
      </w:r>
    </w:p>
    <w:p w14:paraId="2610FB61" w14:textId="4D9490B2" w:rsidR="00345DBB" w:rsidRPr="00345DBB" w:rsidRDefault="00345DBB" w:rsidP="00345DBB">
      <w:pPr>
        <w:pStyle w:val="Heading4"/>
        <w:rPr>
          <w:rFonts w:ascii="Times New Roman" w:hAnsi="Times New Roman" w:cs="Times New Roman"/>
          <w:sz w:val="28"/>
          <w:szCs w:val="28"/>
        </w:rPr>
      </w:pPr>
      <w:r w:rsidRPr="00345DBB">
        <w:rPr>
          <w:rFonts w:ascii="Times New Roman" w:hAnsi="Times New Roman" w:cs="Times New Roman"/>
          <w:sz w:val="28"/>
          <w:szCs w:val="28"/>
        </w:rPr>
        <w:t>5.</w:t>
      </w:r>
      <w:r w:rsidR="00DB5066">
        <w:rPr>
          <w:rFonts w:ascii="Times New Roman" w:hAnsi="Times New Roman" w:cs="Times New Roman"/>
          <w:sz w:val="28"/>
          <w:szCs w:val="28"/>
        </w:rPr>
        <w:t>3</w:t>
      </w:r>
      <w:r w:rsidRPr="00345DBB">
        <w:rPr>
          <w:rFonts w:ascii="Times New Roman" w:hAnsi="Times New Roman" w:cs="Times New Roman"/>
          <w:sz w:val="28"/>
          <w:szCs w:val="28"/>
        </w:rPr>
        <w:t xml:space="preserve"> Logistic Regression for Export Classification</w:t>
      </w:r>
    </w:p>
    <w:p w14:paraId="74888A95" w14:textId="77777777" w:rsidR="00345DBB" w:rsidRPr="00345DBB" w:rsidRDefault="00345DBB" w:rsidP="00345DBB">
      <w:pPr>
        <w:numPr>
          <w:ilvl w:val="0"/>
          <w:numId w:val="8"/>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t>Objective:</w:t>
      </w:r>
      <w:r w:rsidRPr="00345DBB">
        <w:rPr>
          <w:rFonts w:ascii="Times New Roman" w:hAnsi="Times New Roman" w:cs="Times New Roman"/>
        </w:rPr>
        <w:t xml:space="preserve"> To classify an export transaction as either "High Value" (1) or "Low Value" (0).</w:t>
      </w:r>
    </w:p>
    <w:p w14:paraId="353967DF" w14:textId="77777777" w:rsidR="00345DBB" w:rsidRPr="00345DBB" w:rsidRDefault="00345DBB" w:rsidP="00345DBB">
      <w:pPr>
        <w:numPr>
          <w:ilvl w:val="0"/>
          <w:numId w:val="8"/>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t>Methodology:</w:t>
      </w:r>
      <w:r w:rsidRPr="00345DBB">
        <w:rPr>
          <w:rFonts w:ascii="Times New Roman" w:hAnsi="Times New Roman" w:cs="Times New Roman"/>
        </w:rPr>
        <w:t xml:space="preserve"> A binary classification target was created by </w:t>
      </w:r>
      <w:proofErr w:type="spellStart"/>
      <w:r w:rsidRPr="00345DBB">
        <w:rPr>
          <w:rFonts w:ascii="Times New Roman" w:hAnsi="Times New Roman" w:cs="Times New Roman"/>
        </w:rPr>
        <w:t>labeling</w:t>
      </w:r>
      <w:proofErr w:type="spellEnd"/>
      <w:r w:rsidRPr="00345DBB">
        <w:rPr>
          <w:rFonts w:ascii="Times New Roman" w:hAnsi="Times New Roman" w:cs="Times New Roman"/>
        </w:rPr>
        <w:t xml:space="preserve"> transactions with a </w:t>
      </w:r>
      <w:proofErr w:type="spellStart"/>
      <w:r w:rsidRPr="00345DBB">
        <w:rPr>
          <w:rFonts w:ascii="Times New Roman" w:hAnsi="Times New Roman" w:cs="Times New Roman"/>
        </w:rPr>
        <w:t>value_dl</w:t>
      </w:r>
      <w:proofErr w:type="spellEnd"/>
      <w:r w:rsidRPr="00345DBB">
        <w:rPr>
          <w:rFonts w:ascii="Times New Roman" w:hAnsi="Times New Roman" w:cs="Times New Roman"/>
        </w:rPr>
        <w:t xml:space="preserve"> above the median as "High Value" and those below as "Low Value". A Logistic Regression model was then trained using </w:t>
      </w:r>
      <w:proofErr w:type="spellStart"/>
      <w:r w:rsidRPr="00345DBB">
        <w:rPr>
          <w:rFonts w:ascii="Times New Roman" w:hAnsi="Times New Roman" w:cs="Times New Roman"/>
        </w:rPr>
        <w:t>value_qt</w:t>
      </w:r>
      <w:proofErr w:type="spellEnd"/>
      <w:r w:rsidRPr="00345DBB">
        <w:rPr>
          <w:rFonts w:ascii="Times New Roman" w:hAnsi="Times New Roman" w:cs="Times New Roman"/>
        </w:rPr>
        <w:t xml:space="preserve">, </w:t>
      </w:r>
      <w:proofErr w:type="spellStart"/>
      <w:r w:rsidRPr="00345DBB">
        <w:rPr>
          <w:rFonts w:ascii="Times New Roman" w:hAnsi="Times New Roman" w:cs="Times New Roman"/>
        </w:rPr>
        <w:t>value_rs</w:t>
      </w:r>
      <w:proofErr w:type="spellEnd"/>
      <w:r w:rsidRPr="00345DBB">
        <w:rPr>
          <w:rFonts w:ascii="Times New Roman" w:hAnsi="Times New Roman" w:cs="Times New Roman"/>
        </w:rPr>
        <w:t xml:space="preserve">, commodity, and </w:t>
      </w:r>
      <w:proofErr w:type="spellStart"/>
      <w:r w:rsidRPr="00345DBB">
        <w:rPr>
          <w:rFonts w:ascii="Times New Roman" w:hAnsi="Times New Roman" w:cs="Times New Roman"/>
        </w:rPr>
        <w:t>country_name</w:t>
      </w:r>
      <w:proofErr w:type="spellEnd"/>
      <w:r w:rsidRPr="00345DBB">
        <w:rPr>
          <w:rFonts w:ascii="Times New Roman" w:hAnsi="Times New Roman" w:cs="Times New Roman"/>
        </w:rPr>
        <w:t xml:space="preserve"> as features.</w:t>
      </w:r>
    </w:p>
    <w:p w14:paraId="7652A5A8" w14:textId="77777777" w:rsidR="00345DBB" w:rsidRPr="00345DBB" w:rsidRDefault="00345DBB" w:rsidP="00345DBB">
      <w:pPr>
        <w:numPr>
          <w:ilvl w:val="0"/>
          <w:numId w:val="8"/>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t>Performance:</w:t>
      </w:r>
      <w:r w:rsidRPr="00345DBB">
        <w:rPr>
          <w:rFonts w:ascii="Times New Roman" w:hAnsi="Times New Roman" w:cs="Times New Roman"/>
        </w:rPr>
        <w:t xml:space="preserve"> The model achieved an overall </w:t>
      </w:r>
      <w:r w:rsidRPr="00345DBB">
        <w:rPr>
          <w:rFonts w:ascii="Times New Roman" w:hAnsi="Times New Roman" w:cs="Times New Roman"/>
          <w:b/>
          <w:bCs/>
        </w:rPr>
        <w:t>accuracy of 93%</w:t>
      </w:r>
      <w:r w:rsidRPr="00345DBB">
        <w:rPr>
          <w:rFonts w:ascii="Times New Roman" w:hAnsi="Times New Roman" w:cs="Times New Roman"/>
        </w:rPr>
        <w:t>. The classification report further breaks down its performance:</w:t>
      </w:r>
    </w:p>
    <w:p w14:paraId="5BAA2174" w14:textId="77777777" w:rsidR="00345DBB" w:rsidRPr="00345DBB" w:rsidRDefault="00345DBB" w:rsidP="00345DBB">
      <w:pPr>
        <w:numPr>
          <w:ilvl w:val="1"/>
          <w:numId w:val="8"/>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t>Precision:</w:t>
      </w:r>
      <w:r w:rsidRPr="00345DBB">
        <w:rPr>
          <w:rFonts w:ascii="Times New Roman" w:hAnsi="Times New Roman" w:cs="Times New Roman"/>
        </w:rPr>
        <w:t xml:space="preserve"> The model was correct in its "High Value" predictions 97% of the time.</w:t>
      </w:r>
    </w:p>
    <w:p w14:paraId="28D2500F" w14:textId="77777777" w:rsidR="00345DBB" w:rsidRPr="00345DBB" w:rsidRDefault="00345DBB" w:rsidP="00345DBB">
      <w:pPr>
        <w:numPr>
          <w:ilvl w:val="1"/>
          <w:numId w:val="8"/>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lastRenderedPageBreak/>
        <w:t>Recall:</w:t>
      </w:r>
      <w:r w:rsidRPr="00345DBB">
        <w:rPr>
          <w:rFonts w:ascii="Times New Roman" w:hAnsi="Times New Roman" w:cs="Times New Roman"/>
        </w:rPr>
        <w:t xml:space="preserve"> The model successfully identified 88% of all actual "High Value" transactions.</w:t>
      </w:r>
    </w:p>
    <w:p w14:paraId="27561F06" w14:textId="77777777" w:rsidR="00345DBB" w:rsidRPr="00345DBB" w:rsidRDefault="00345DBB" w:rsidP="00345DBB">
      <w:pPr>
        <w:numPr>
          <w:ilvl w:val="0"/>
          <w:numId w:val="8"/>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t>Interpretation:</w:t>
      </w:r>
      <w:r w:rsidRPr="00345DBB">
        <w:rPr>
          <w:rFonts w:ascii="Times New Roman" w:hAnsi="Times New Roman" w:cs="Times New Roman"/>
        </w:rPr>
        <w:t xml:space="preserve"> This model is highly effective at identifying transactions that are likely to be of high value. It can be used as an early warning system to flag potentially low-value transactions for review or to prioritize high-value shipments.</w:t>
      </w:r>
    </w:p>
    <w:p w14:paraId="2DF0FF46" w14:textId="5CD3B5DD" w:rsidR="00345DBB" w:rsidRPr="00345DBB" w:rsidRDefault="00345DBB" w:rsidP="00345DBB">
      <w:pPr>
        <w:pStyle w:val="Heading4"/>
        <w:rPr>
          <w:rFonts w:ascii="Times New Roman" w:hAnsi="Times New Roman" w:cs="Times New Roman"/>
          <w:sz w:val="28"/>
          <w:szCs w:val="28"/>
        </w:rPr>
      </w:pPr>
      <w:r w:rsidRPr="00345DBB">
        <w:rPr>
          <w:rFonts w:ascii="Times New Roman" w:hAnsi="Times New Roman" w:cs="Times New Roman"/>
          <w:sz w:val="28"/>
          <w:szCs w:val="28"/>
        </w:rPr>
        <w:t>5.</w:t>
      </w:r>
      <w:r w:rsidR="00DB5066">
        <w:rPr>
          <w:rFonts w:ascii="Times New Roman" w:hAnsi="Times New Roman" w:cs="Times New Roman"/>
          <w:sz w:val="28"/>
          <w:szCs w:val="28"/>
        </w:rPr>
        <w:t>4</w:t>
      </w:r>
      <w:r w:rsidRPr="00345DBB">
        <w:rPr>
          <w:rFonts w:ascii="Times New Roman" w:hAnsi="Times New Roman" w:cs="Times New Roman"/>
          <w:sz w:val="28"/>
          <w:szCs w:val="28"/>
        </w:rPr>
        <w:t xml:space="preserve"> K-Means Clustering for Commodity Segmentation</w:t>
      </w:r>
    </w:p>
    <w:p w14:paraId="117DEEF5" w14:textId="77777777" w:rsidR="00345DBB" w:rsidRPr="00345DBB" w:rsidRDefault="00345DBB" w:rsidP="00345DBB">
      <w:pPr>
        <w:numPr>
          <w:ilvl w:val="0"/>
          <w:numId w:val="9"/>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t>Objective:</w:t>
      </w:r>
      <w:r w:rsidRPr="00345DBB">
        <w:rPr>
          <w:rFonts w:ascii="Times New Roman" w:hAnsi="Times New Roman" w:cs="Times New Roman"/>
        </w:rPr>
        <w:t xml:space="preserve"> To segment commodities into distinct groups based on their trade characteristics, specifically their quantity (</w:t>
      </w:r>
      <w:proofErr w:type="spellStart"/>
      <w:r w:rsidRPr="00345DBB">
        <w:rPr>
          <w:rFonts w:ascii="Times New Roman" w:hAnsi="Times New Roman" w:cs="Times New Roman"/>
        </w:rPr>
        <w:t>value_qt</w:t>
      </w:r>
      <w:proofErr w:type="spellEnd"/>
      <w:r w:rsidRPr="00345DBB">
        <w:rPr>
          <w:rFonts w:ascii="Times New Roman" w:hAnsi="Times New Roman" w:cs="Times New Roman"/>
        </w:rPr>
        <w:t>) and USD value (</w:t>
      </w:r>
      <w:proofErr w:type="spellStart"/>
      <w:r w:rsidRPr="00345DBB">
        <w:rPr>
          <w:rFonts w:ascii="Times New Roman" w:hAnsi="Times New Roman" w:cs="Times New Roman"/>
        </w:rPr>
        <w:t>value_dl</w:t>
      </w:r>
      <w:proofErr w:type="spellEnd"/>
      <w:r w:rsidRPr="00345DBB">
        <w:rPr>
          <w:rFonts w:ascii="Times New Roman" w:hAnsi="Times New Roman" w:cs="Times New Roman"/>
        </w:rPr>
        <w:t>).</w:t>
      </w:r>
    </w:p>
    <w:p w14:paraId="2744EE45" w14:textId="676DF9B8" w:rsidR="00345DBB" w:rsidRDefault="008F6329" w:rsidP="00345DBB">
      <w:pPr>
        <w:numPr>
          <w:ilvl w:val="0"/>
          <w:numId w:val="9"/>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noProof/>
        </w:rPr>
        <w:drawing>
          <wp:anchor distT="0" distB="0" distL="114300" distR="114300" simplePos="0" relativeHeight="251665408" behindDoc="0" locked="0" layoutInCell="1" allowOverlap="1" wp14:anchorId="6E0092A4" wp14:editId="0111F7CA">
            <wp:simplePos x="0" y="0"/>
            <wp:positionH relativeFrom="margin">
              <wp:align>right</wp:align>
            </wp:positionH>
            <wp:positionV relativeFrom="paragraph">
              <wp:posOffset>471170</wp:posOffset>
            </wp:positionV>
            <wp:extent cx="5943600" cy="3865880"/>
            <wp:effectExtent l="0" t="0" r="0" b="1270"/>
            <wp:wrapTopAndBottom/>
            <wp:docPr id="51204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0104"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anchor>
        </w:drawing>
      </w:r>
      <w:r w:rsidR="00345DBB" w:rsidRPr="00345DBB">
        <w:rPr>
          <w:rFonts w:ascii="Times New Roman" w:hAnsi="Times New Roman" w:cs="Times New Roman"/>
          <w:b/>
          <w:bCs/>
        </w:rPr>
        <w:t>Methodology:</w:t>
      </w:r>
      <w:r w:rsidR="00345DBB" w:rsidRPr="00345DBB">
        <w:rPr>
          <w:rFonts w:ascii="Times New Roman" w:hAnsi="Times New Roman" w:cs="Times New Roman"/>
        </w:rPr>
        <w:t xml:space="preserve"> The K-Means clustering algorithm was applied to the data. The "elbow method" was used to determine the optimal number of clusters, which was found to be </w:t>
      </w:r>
      <w:r w:rsidR="00345DBB" w:rsidRPr="00345DBB">
        <w:rPr>
          <w:rFonts w:ascii="Times New Roman" w:hAnsi="Times New Roman" w:cs="Times New Roman"/>
          <w:b/>
          <w:bCs/>
        </w:rPr>
        <w:t>four</w:t>
      </w:r>
      <w:r w:rsidR="00345DBB" w:rsidRPr="00345DBB">
        <w:rPr>
          <w:rFonts w:ascii="Times New Roman" w:hAnsi="Times New Roman" w:cs="Times New Roman"/>
        </w:rPr>
        <w:t>.</w:t>
      </w:r>
    </w:p>
    <w:p w14:paraId="38DD101D" w14:textId="6769F878" w:rsidR="00345DBB" w:rsidRPr="00345DBB" w:rsidRDefault="00345DBB" w:rsidP="00345DBB">
      <w:pPr>
        <w:pBdr>
          <w:top w:val="nil"/>
          <w:left w:val="nil"/>
          <w:bottom w:val="nil"/>
          <w:right w:val="nil"/>
          <w:between w:val="nil"/>
        </w:pBdr>
        <w:spacing w:after="120" w:line="275" w:lineRule="auto"/>
        <w:ind w:left="720"/>
        <w:jc w:val="both"/>
        <w:rPr>
          <w:rFonts w:ascii="Times New Roman" w:hAnsi="Times New Roman" w:cs="Times New Roman"/>
        </w:rPr>
      </w:pPr>
    </w:p>
    <w:p w14:paraId="1A758890" w14:textId="77777777" w:rsidR="00345DBB" w:rsidRPr="00345DBB" w:rsidRDefault="00345DBB" w:rsidP="00345DBB">
      <w:pPr>
        <w:numPr>
          <w:ilvl w:val="0"/>
          <w:numId w:val="9"/>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t>Interpretation:</w:t>
      </w:r>
      <w:r w:rsidRPr="00345DBB">
        <w:rPr>
          <w:rFonts w:ascii="Times New Roman" w:hAnsi="Times New Roman" w:cs="Times New Roman"/>
        </w:rPr>
        <w:t xml:space="preserve"> The four clusters represent different commodity segments:</w:t>
      </w:r>
    </w:p>
    <w:p w14:paraId="2A04B855" w14:textId="77777777" w:rsidR="00345DBB" w:rsidRPr="00345DBB" w:rsidRDefault="00345DBB" w:rsidP="00345DBB">
      <w:pPr>
        <w:numPr>
          <w:ilvl w:val="1"/>
          <w:numId w:val="9"/>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t>Cluster 0:</w:t>
      </w:r>
      <w:r w:rsidRPr="00345DBB">
        <w:rPr>
          <w:rFonts w:ascii="Times New Roman" w:hAnsi="Times New Roman" w:cs="Times New Roman"/>
        </w:rPr>
        <w:t xml:space="preserve"> High-Value, High-Quantity commodities.</w:t>
      </w:r>
    </w:p>
    <w:p w14:paraId="12205B51" w14:textId="77777777" w:rsidR="00345DBB" w:rsidRPr="00345DBB" w:rsidRDefault="00345DBB" w:rsidP="00345DBB">
      <w:pPr>
        <w:numPr>
          <w:ilvl w:val="1"/>
          <w:numId w:val="9"/>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t>Cluster 1:</w:t>
      </w:r>
      <w:r w:rsidRPr="00345DBB">
        <w:rPr>
          <w:rFonts w:ascii="Times New Roman" w:hAnsi="Times New Roman" w:cs="Times New Roman"/>
        </w:rPr>
        <w:t xml:space="preserve"> Low-Value, Low-Quantity commodities.</w:t>
      </w:r>
    </w:p>
    <w:p w14:paraId="7E5BDC02" w14:textId="77777777" w:rsidR="00345DBB" w:rsidRPr="00345DBB" w:rsidRDefault="00345DBB" w:rsidP="00345DBB">
      <w:pPr>
        <w:numPr>
          <w:ilvl w:val="1"/>
          <w:numId w:val="9"/>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t>Cluster 2:</w:t>
      </w:r>
      <w:r w:rsidRPr="00345DBB">
        <w:rPr>
          <w:rFonts w:ascii="Times New Roman" w:hAnsi="Times New Roman" w:cs="Times New Roman"/>
        </w:rPr>
        <w:t xml:space="preserve"> High-Value, Low-Quantity commodities (e.g., specialized goods).</w:t>
      </w:r>
    </w:p>
    <w:p w14:paraId="251431AA" w14:textId="77777777" w:rsidR="00345DBB" w:rsidRPr="00345DBB" w:rsidRDefault="00345DBB" w:rsidP="00345DBB">
      <w:pPr>
        <w:numPr>
          <w:ilvl w:val="1"/>
          <w:numId w:val="9"/>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hAnsi="Times New Roman" w:cs="Times New Roman"/>
          <w:b/>
          <w:bCs/>
        </w:rPr>
        <w:t>Cluster 3:</w:t>
      </w:r>
      <w:r w:rsidRPr="00345DBB">
        <w:rPr>
          <w:rFonts w:ascii="Times New Roman" w:hAnsi="Times New Roman" w:cs="Times New Roman"/>
        </w:rPr>
        <w:t xml:space="preserve"> Low-Value, High-Quantity commodities (e.g., bulk raw materials). This segmentation allows for creating tailored business strategies, marketing campaigns, and pricing models for each specific commodity group.</w:t>
      </w:r>
    </w:p>
    <w:p w14:paraId="6AA43117" w14:textId="77777777" w:rsidR="00345DBB" w:rsidRPr="00345DBB" w:rsidRDefault="00345DBB" w:rsidP="00345DBB">
      <w:pPr>
        <w:pBdr>
          <w:top w:val="nil"/>
          <w:left w:val="nil"/>
          <w:bottom w:val="nil"/>
          <w:right w:val="nil"/>
          <w:between w:val="nil"/>
        </w:pBdr>
        <w:spacing w:after="120" w:line="275" w:lineRule="auto"/>
        <w:jc w:val="both"/>
        <w:rPr>
          <w:rFonts w:ascii="Times New Roman" w:hAnsi="Times New Roman" w:cs="Times New Roman"/>
        </w:rPr>
      </w:pPr>
    </w:p>
    <w:p w14:paraId="61C5FD64" w14:textId="6C4ADC50" w:rsidR="00E86F05" w:rsidRPr="00345DBB" w:rsidRDefault="00345DBB" w:rsidP="00C062D3">
      <w:pPr>
        <w:pStyle w:val="Heading3"/>
        <w:spacing w:before="120" w:after="120" w:line="275" w:lineRule="auto"/>
        <w:jc w:val="both"/>
        <w:rPr>
          <w:rFonts w:ascii="Times New Roman" w:eastAsia="Google Sans Text" w:hAnsi="Times New Roman" w:cs="Times New Roman"/>
          <w:color w:val="1B1C1D"/>
          <w:sz w:val="38"/>
          <w:szCs w:val="38"/>
        </w:rPr>
      </w:pPr>
      <w:r w:rsidRPr="00345DBB">
        <w:rPr>
          <w:rFonts w:ascii="Times New Roman" w:eastAsia="Google Sans Text" w:hAnsi="Times New Roman" w:cs="Times New Roman"/>
          <w:color w:val="1B1C1D"/>
          <w:sz w:val="38"/>
          <w:szCs w:val="38"/>
        </w:rPr>
        <w:lastRenderedPageBreak/>
        <w:t>6. Conclusion and Recommendations</w:t>
      </w:r>
    </w:p>
    <w:p w14:paraId="0396D101" w14:textId="163F5ACC" w:rsidR="00E86F05" w:rsidRPr="00345DBB" w:rsidRDefault="00345DBB" w:rsidP="00C062D3">
      <w:pPr>
        <w:pStyle w:val="Heading4"/>
        <w:spacing w:before="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6.1 Key Takeaways</w:t>
      </w:r>
    </w:p>
    <w:p w14:paraId="4BDCC783" w14:textId="77777777" w:rsidR="00E86F05" w:rsidRPr="00345DBB" w:rsidRDefault="00000000" w:rsidP="00C062D3">
      <w:pPr>
        <w:numPr>
          <w:ilvl w:val="0"/>
          <w:numId w:val="5"/>
        </w:numPr>
        <w:pBdr>
          <w:top w:val="nil"/>
          <w:left w:val="nil"/>
          <w:bottom w:val="nil"/>
          <w:right w:val="nil"/>
          <w:between w:val="nil"/>
        </w:pBdr>
        <w:spacing w:line="275" w:lineRule="auto"/>
        <w:jc w:val="both"/>
        <w:rPr>
          <w:rFonts w:ascii="Times New Roman" w:hAnsi="Times New Roman" w:cs="Times New Roman"/>
        </w:rPr>
      </w:pPr>
      <w:r w:rsidRPr="00345DBB">
        <w:rPr>
          <w:rFonts w:ascii="Times New Roman" w:eastAsia="Google Sans Text" w:hAnsi="Times New Roman" w:cs="Times New Roman"/>
          <w:color w:val="1B1C1D"/>
          <w:sz w:val="24"/>
          <w:szCs w:val="24"/>
        </w:rPr>
        <w:t xml:space="preserve">The analysis reveals that the top commodities exported to Europe include </w:t>
      </w:r>
      <w:r w:rsidRPr="00345DBB">
        <w:rPr>
          <w:rFonts w:ascii="Times New Roman" w:eastAsia="Google Sans Text" w:hAnsi="Times New Roman" w:cs="Times New Roman"/>
          <w:b/>
          <w:color w:val="1B1C1D"/>
          <w:sz w:val="24"/>
          <w:szCs w:val="24"/>
        </w:rPr>
        <w:t>Automotive Diesel Fuel, Aviation Turbine Fuels, and various textile and agricultural products</w:t>
      </w:r>
      <w:r w:rsidRPr="00345DBB">
        <w:rPr>
          <w:rFonts w:ascii="Times New Roman" w:eastAsia="Google Sans Text" w:hAnsi="Times New Roman" w:cs="Times New Roman"/>
          <w:color w:val="1B1C1D"/>
          <w:sz w:val="24"/>
          <w:szCs w:val="24"/>
        </w:rPr>
        <w:t>.</w:t>
      </w:r>
    </w:p>
    <w:p w14:paraId="6FDED69C" w14:textId="77777777" w:rsidR="00E86F05" w:rsidRPr="00345DBB" w:rsidRDefault="00000000" w:rsidP="00C062D3">
      <w:pPr>
        <w:numPr>
          <w:ilvl w:val="0"/>
          <w:numId w:val="5"/>
        </w:numPr>
        <w:pBdr>
          <w:top w:val="nil"/>
          <w:left w:val="nil"/>
          <w:bottom w:val="nil"/>
          <w:right w:val="nil"/>
          <w:between w:val="nil"/>
        </w:pBdr>
        <w:spacing w:line="275" w:lineRule="auto"/>
        <w:jc w:val="both"/>
        <w:rPr>
          <w:rFonts w:ascii="Times New Roman" w:hAnsi="Times New Roman" w:cs="Times New Roman"/>
        </w:rPr>
      </w:pPr>
      <w:r w:rsidRPr="00345DBB">
        <w:rPr>
          <w:rFonts w:ascii="Times New Roman" w:eastAsia="Google Sans Text" w:hAnsi="Times New Roman" w:cs="Times New Roman"/>
          <w:color w:val="1B1C1D"/>
          <w:sz w:val="24"/>
          <w:szCs w:val="24"/>
        </w:rPr>
        <w:t xml:space="preserve">The data shows a significant concentration of exports to certain countries, with the </w:t>
      </w:r>
      <w:r w:rsidRPr="00345DBB">
        <w:rPr>
          <w:rFonts w:ascii="Times New Roman" w:eastAsia="Google Sans Text" w:hAnsi="Times New Roman" w:cs="Times New Roman"/>
          <w:b/>
          <w:color w:val="1B1C1D"/>
          <w:sz w:val="24"/>
          <w:szCs w:val="24"/>
        </w:rPr>
        <w:t>United Kingdom, Germany, and Albania</w:t>
      </w:r>
      <w:r w:rsidRPr="00345DBB">
        <w:rPr>
          <w:rFonts w:ascii="Times New Roman" w:eastAsia="Google Sans Text" w:hAnsi="Times New Roman" w:cs="Times New Roman"/>
          <w:color w:val="1B1C1D"/>
          <w:sz w:val="24"/>
          <w:szCs w:val="24"/>
        </w:rPr>
        <w:t xml:space="preserve"> being the top destinations by value.</w:t>
      </w:r>
    </w:p>
    <w:p w14:paraId="52DC1FB3" w14:textId="77777777" w:rsidR="00E86F05" w:rsidRPr="00345DBB" w:rsidRDefault="00000000" w:rsidP="00C062D3">
      <w:pPr>
        <w:numPr>
          <w:ilvl w:val="0"/>
          <w:numId w:val="5"/>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eastAsia="Google Sans Text" w:hAnsi="Times New Roman" w:cs="Times New Roman"/>
          <w:color w:val="1B1C1D"/>
          <w:sz w:val="24"/>
          <w:szCs w:val="24"/>
        </w:rPr>
        <w:t>There is a clear upward trend in the total value of exports to Europe over the years, indicating a growing market for Indian goods.</w:t>
      </w:r>
    </w:p>
    <w:p w14:paraId="61B8E7C6" w14:textId="4B570F7F" w:rsidR="00E86F05" w:rsidRPr="00345DBB" w:rsidRDefault="00345DBB" w:rsidP="00C062D3">
      <w:pPr>
        <w:pStyle w:val="Heading4"/>
        <w:spacing w:before="120" w:after="120" w:line="275" w:lineRule="auto"/>
        <w:jc w:val="both"/>
        <w:rPr>
          <w:rFonts w:ascii="Times New Roman" w:eastAsia="Google Sans Text" w:hAnsi="Times New Roman" w:cs="Times New Roman"/>
          <w:color w:val="1B1C1D"/>
          <w:sz w:val="28"/>
          <w:szCs w:val="28"/>
        </w:rPr>
      </w:pPr>
      <w:r w:rsidRPr="00345DBB">
        <w:rPr>
          <w:rFonts w:ascii="Times New Roman" w:eastAsia="Google Sans Text" w:hAnsi="Times New Roman" w:cs="Times New Roman"/>
          <w:color w:val="1B1C1D"/>
          <w:sz w:val="28"/>
          <w:szCs w:val="28"/>
        </w:rPr>
        <w:t>6.2 Business Recommendations</w:t>
      </w:r>
    </w:p>
    <w:p w14:paraId="0DA0774A" w14:textId="77777777" w:rsidR="00E86F05" w:rsidRPr="00345DBB" w:rsidRDefault="00000000" w:rsidP="00C062D3">
      <w:pPr>
        <w:numPr>
          <w:ilvl w:val="0"/>
          <w:numId w:val="6"/>
        </w:numPr>
        <w:pBdr>
          <w:top w:val="nil"/>
          <w:left w:val="nil"/>
          <w:bottom w:val="nil"/>
          <w:right w:val="nil"/>
          <w:between w:val="nil"/>
        </w:pBdr>
        <w:spacing w:line="275" w:lineRule="auto"/>
        <w:jc w:val="both"/>
        <w:rPr>
          <w:rFonts w:ascii="Times New Roman" w:hAnsi="Times New Roman" w:cs="Times New Roman"/>
        </w:rPr>
      </w:pPr>
      <w:r w:rsidRPr="00345DBB">
        <w:rPr>
          <w:rFonts w:ascii="Times New Roman" w:eastAsia="Google Sans Text" w:hAnsi="Times New Roman" w:cs="Times New Roman"/>
          <w:b/>
          <w:color w:val="1B1C1D"/>
          <w:sz w:val="24"/>
          <w:szCs w:val="24"/>
        </w:rPr>
        <w:t>Focus on High-Value Markets:</w:t>
      </w:r>
      <w:r w:rsidRPr="00345DBB">
        <w:rPr>
          <w:rFonts w:ascii="Times New Roman" w:eastAsia="Google Sans Text" w:hAnsi="Times New Roman" w:cs="Times New Roman"/>
          <w:color w:val="1B1C1D"/>
          <w:sz w:val="24"/>
          <w:szCs w:val="24"/>
        </w:rPr>
        <w:t xml:space="preserve"> Businesses should prioritize strengthening trade relationships with the top importing countries, such as the UK and Germany, while also exploring opportunities in emerging markets within Europe.</w:t>
      </w:r>
    </w:p>
    <w:p w14:paraId="600D1BFC" w14:textId="77777777" w:rsidR="00E86F05" w:rsidRPr="00345DBB" w:rsidRDefault="00000000" w:rsidP="00C062D3">
      <w:pPr>
        <w:numPr>
          <w:ilvl w:val="0"/>
          <w:numId w:val="6"/>
        </w:numPr>
        <w:pBdr>
          <w:top w:val="nil"/>
          <w:left w:val="nil"/>
          <w:bottom w:val="nil"/>
          <w:right w:val="nil"/>
          <w:between w:val="nil"/>
        </w:pBdr>
        <w:spacing w:line="275" w:lineRule="auto"/>
        <w:jc w:val="both"/>
        <w:rPr>
          <w:rFonts w:ascii="Times New Roman" w:hAnsi="Times New Roman" w:cs="Times New Roman"/>
        </w:rPr>
      </w:pPr>
      <w:r w:rsidRPr="00345DBB">
        <w:rPr>
          <w:rFonts w:ascii="Times New Roman" w:eastAsia="Google Sans Text" w:hAnsi="Times New Roman" w:cs="Times New Roman"/>
          <w:b/>
          <w:color w:val="1B1C1D"/>
          <w:sz w:val="24"/>
          <w:szCs w:val="24"/>
        </w:rPr>
        <w:t>Diversify Product Offerings:</w:t>
      </w:r>
      <w:r w:rsidRPr="00345DBB">
        <w:rPr>
          <w:rFonts w:ascii="Times New Roman" w:eastAsia="Google Sans Text" w:hAnsi="Times New Roman" w:cs="Times New Roman"/>
          <w:color w:val="1B1C1D"/>
          <w:sz w:val="24"/>
          <w:szCs w:val="24"/>
        </w:rPr>
        <w:t xml:space="preserve"> While fuel and textiles are major exports, there is potential to diversify into other high-demand sectors, such as electronics, machinery, and medical equipment.</w:t>
      </w:r>
    </w:p>
    <w:p w14:paraId="71F78509" w14:textId="77777777" w:rsidR="00E86F05" w:rsidRPr="00345DBB" w:rsidRDefault="00000000" w:rsidP="00C062D3">
      <w:pPr>
        <w:numPr>
          <w:ilvl w:val="0"/>
          <w:numId w:val="6"/>
        </w:numPr>
        <w:pBdr>
          <w:top w:val="nil"/>
          <w:left w:val="nil"/>
          <w:bottom w:val="nil"/>
          <w:right w:val="nil"/>
          <w:between w:val="nil"/>
        </w:pBdr>
        <w:spacing w:after="120" w:line="275" w:lineRule="auto"/>
        <w:jc w:val="both"/>
        <w:rPr>
          <w:rFonts w:ascii="Times New Roman" w:hAnsi="Times New Roman" w:cs="Times New Roman"/>
        </w:rPr>
      </w:pPr>
      <w:r w:rsidRPr="00345DBB">
        <w:rPr>
          <w:rFonts w:ascii="Times New Roman" w:eastAsia="Google Sans Text" w:hAnsi="Times New Roman" w:cs="Times New Roman"/>
          <w:b/>
          <w:color w:val="1B1C1D"/>
          <w:sz w:val="24"/>
          <w:szCs w:val="24"/>
        </w:rPr>
        <w:t>Leverage Data for Forecasting:</w:t>
      </w:r>
      <w:r w:rsidRPr="00345DBB">
        <w:rPr>
          <w:rFonts w:ascii="Times New Roman" w:eastAsia="Google Sans Text" w:hAnsi="Times New Roman" w:cs="Times New Roman"/>
          <w:color w:val="1B1C1D"/>
          <w:sz w:val="24"/>
          <w:szCs w:val="24"/>
        </w:rPr>
        <w:t xml:space="preserve"> The insights from this analysis can be used to develop predictive models to forecast demand and optimize supply chain and inventory management for key commodities.</w:t>
      </w:r>
    </w:p>
    <w:sectPr w:rsidR="00E86F05" w:rsidRPr="00345DB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9EAEAAF-6E00-4FA7-B5AA-DC7E15C8C38F}"/>
    <w:embedItalic r:id="rId2" w:fontKey="{547D5969-3BA0-442C-B539-D530540E472F}"/>
  </w:font>
  <w:font w:name="Google Sans Text">
    <w:charset w:val="00"/>
    <w:family w:val="auto"/>
    <w:pitch w:val="default"/>
    <w:embedRegular r:id="rId3" w:fontKey="{D0F084DA-BBB1-43EE-B919-DABA9FA05DC1}"/>
    <w:embedBold r:id="rId4" w:fontKey="{0D14D45C-AAA8-456F-BE31-064979BE45BB}"/>
  </w:font>
  <w:font w:name="Calibri">
    <w:panose1 w:val="020F0502020204030204"/>
    <w:charset w:val="00"/>
    <w:family w:val="swiss"/>
    <w:pitch w:val="variable"/>
    <w:sig w:usb0="E4002EFF" w:usb1="C200247B" w:usb2="00000009" w:usb3="00000000" w:csb0="000001FF" w:csb1="00000000"/>
    <w:embedRegular r:id="rId5" w:fontKey="{F65044B8-56CA-4C4F-8FA7-666880A1C065}"/>
  </w:font>
  <w:font w:name="Cambria">
    <w:panose1 w:val="02040503050406030204"/>
    <w:charset w:val="00"/>
    <w:family w:val="roman"/>
    <w:pitch w:val="variable"/>
    <w:sig w:usb0="E00006FF" w:usb1="420024FF" w:usb2="02000000" w:usb3="00000000" w:csb0="0000019F" w:csb1="00000000"/>
    <w:embedRegular r:id="rId6" w:fontKey="{6AA96D8E-3DA8-4F3C-8FEC-F6FBBF81499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A0566"/>
    <w:multiLevelType w:val="multilevel"/>
    <w:tmpl w:val="ABC64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17A5D"/>
    <w:multiLevelType w:val="multilevel"/>
    <w:tmpl w:val="325A1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94917"/>
    <w:multiLevelType w:val="hybridMultilevel"/>
    <w:tmpl w:val="9AFC4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710A6F"/>
    <w:multiLevelType w:val="multilevel"/>
    <w:tmpl w:val="F51E01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3B431FA"/>
    <w:multiLevelType w:val="multilevel"/>
    <w:tmpl w:val="05B8BE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312019"/>
    <w:multiLevelType w:val="multilevel"/>
    <w:tmpl w:val="1456A3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C083FD8"/>
    <w:multiLevelType w:val="multilevel"/>
    <w:tmpl w:val="5A8047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1D252F3"/>
    <w:multiLevelType w:val="multilevel"/>
    <w:tmpl w:val="EFD09E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8DF38E1"/>
    <w:multiLevelType w:val="multilevel"/>
    <w:tmpl w:val="B9B02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B13B29"/>
    <w:multiLevelType w:val="multilevel"/>
    <w:tmpl w:val="95903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9A30B0"/>
    <w:multiLevelType w:val="multilevel"/>
    <w:tmpl w:val="11C868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697043AB"/>
    <w:multiLevelType w:val="hybridMultilevel"/>
    <w:tmpl w:val="F768FC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A284F65"/>
    <w:multiLevelType w:val="hybridMultilevel"/>
    <w:tmpl w:val="29AC0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99564594">
    <w:abstractNumId w:val="6"/>
  </w:num>
  <w:num w:numId="2" w16cid:durableId="1496260817">
    <w:abstractNumId w:val="10"/>
  </w:num>
  <w:num w:numId="3" w16cid:durableId="482086836">
    <w:abstractNumId w:val="3"/>
  </w:num>
  <w:num w:numId="4" w16cid:durableId="1934779275">
    <w:abstractNumId w:val="7"/>
  </w:num>
  <w:num w:numId="5" w16cid:durableId="1558054999">
    <w:abstractNumId w:val="5"/>
  </w:num>
  <w:num w:numId="6" w16cid:durableId="1965841947">
    <w:abstractNumId w:val="4"/>
  </w:num>
  <w:num w:numId="7" w16cid:durableId="1562329100">
    <w:abstractNumId w:val="8"/>
  </w:num>
  <w:num w:numId="8" w16cid:durableId="1014115814">
    <w:abstractNumId w:val="9"/>
  </w:num>
  <w:num w:numId="9" w16cid:durableId="1042749825">
    <w:abstractNumId w:val="1"/>
  </w:num>
  <w:num w:numId="10" w16cid:durableId="1467313732">
    <w:abstractNumId w:val="0"/>
  </w:num>
  <w:num w:numId="11" w16cid:durableId="998197802">
    <w:abstractNumId w:val="11"/>
  </w:num>
  <w:num w:numId="12" w16cid:durableId="311175771">
    <w:abstractNumId w:val="2"/>
  </w:num>
  <w:num w:numId="13" w16cid:durableId="206348210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F05"/>
    <w:rsid w:val="001A6BDC"/>
    <w:rsid w:val="00345DBB"/>
    <w:rsid w:val="00431951"/>
    <w:rsid w:val="00480FDA"/>
    <w:rsid w:val="00582B4E"/>
    <w:rsid w:val="00892543"/>
    <w:rsid w:val="008D3D94"/>
    <w:rsid w:val="008F6329"/>
    <w:rsid w:val="00A031AD"/>
    <w:rsid w:val="00B61658"/>
    <w:rsid w:val="00C062D3"/>
    <w:rsid w:val="00DB5066"/>
    <w:rsid w:val="00DE79FC"/>
    <w:rsid w:val="00E86F05"/>
    <w:rsid w:val="00FC11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AD2D1"/>
  <w15:docId w15:val="{5B677932-5A7F-4A44-89FF-240EDC75D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9FC"/>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062D3"/>
    <w:rPr>
      <w:color w:val="0000FF" w:themeColor="hyperlink"/>
      <w:u w:val="single"/>
    </w:rPr>
  </w:style>
  <w:style w:type="character" w:styleId="UnresolvedMention">
    <w:name w:val="Unresolved Mention"/>
    <w:basedOn w:val="DefaultParagraphFont"/>
    <w:uiPriority w:val="99"/>
    <w:semiHidden/>
    <w:unhideWhenUsed/>
    <w:rsid w:val="00C062D3"/>
    <w:rPr>
      <w:color w:val="605E5C"/>
      <w:shd w:val="clear" w:color="auto" w:fill="E1DFDD"/>
    </w:rPr>
  </w:style>
  <w:style w:type="paragraph" w:styleId="ListParagraph">
    <w:name w:val="List Paragraph"/>
    <w:basedOn w:val="Normal"/>
    <w:uiPriority w:val="34"/>
    <w:qFormat/>
    <w:rsid w:val="00B61658"/>
    <w:pPr>
      <w:ind w:left="720"/>
      <w:contextualSpacing/>
    </w:pPr>
  </w:style>
  <w:style w:type="character" w:customStyle="1" w:styleId="TitleChar">
    <w:name w:val="Title Char"/>
    <w:basedOn w:val="DefaultParagraphFont"/>
    <w:link w:val="Title"/>
    <w:uiPriority w:val="10"/>
    <w:rsid w:val="00DE79FC"/>
    <w:rPr>
      <w:b/>
      <w:sz w:val="72"/>
      <w:szCs w:val="72"/>
    </w:rPr>
  </w:style>
  <w:style w:type="character" w:customStyle="1" w:styleId="SubtitleChar">
    <w:name w:val="Subtitle Char"/>
    <w:basedOn w:val="DefaultParagraphFont"/>
    <w:link w:val="Subtitle"/>
    <w:uiPriority w:val="11"/>
    <w:rsid w:val="00DE79FC"/>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indiadataportal.com/p/export-trade-statistics/r/mci-tradestat_export_lfy-cn-mn-eur"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523C9-B227-4F84-B4FA-E941FECF1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15</Pages>
  <Words>2794</Words>
  <Characters>15930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Tarun Singh</cp:lastModifiedBy>
  <cp:revision>4</cp:revision>
  <dcterms:created xsi:type="dcterms:W3CDTF">2025-07-27T17:15:00Z</dcterms:created>
  <dcterms:modified xsi:type="dcterms:W3CDTF">2025-08-02T16:05:00Z</dcterms:modified>
</cp:coreProperties>
</file>